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067" w:type="dxa"/>
        <w:tblLook w:val="04A0" w:firstRow="1" w:lastRow="0" w:firstColumn="1" w:lastColumn="0" w:noHBand="0" w:noVBand="1"/>
      </w:tblPr>
      <w:tblGrid>
        <w:gridCol w:w="2405"/>
        <w:gridCol w:w="4111"/>
        <w:gridCol w:w="2551"/>
      </w:tblGrid>
      <w:tr w:rsidR="001D4ED7" w:rsidTr="00C544FA">
        <w:tc>
          <w:tcPr>
            <w:tcW w:w="2405" w:type="dxa"/>
            <w:vMerge w:val="restart"/>
          </w:tcPr>
          <w:p w:rsidR="001D4ED7" w:rsidRDefault="00C544FA">
            <w:r>
              <w:rPr>
                <w:noProof/>
                <w:lang w:val="es-ES" w:eastAsia="es-ES"/>
              </w:rPr>
              <w:drawing>
                <wp:anchor distT="0" distB="0" distL="114300" distR="114300" simplePos="0" relativeHeight="251658240" behindDoc="0" locked="0" layoutInCell="1" allowOverlap="1">
                  <wp:simplePos x="0" y="0"/>
                  <wp:positionH relativeFrom="column">
                    <wp:posOffset>72745</wp:posOffset>
                  </wp:positionH>
                  <wp:positionV relativeFrom="paragraph">
                    <wp:posOffset>96032</wp:posOffset>
                  </wp:positionV>
                  <wp:extent cx="1271270" cy="835025"/>
                  <wp:effectExtent l="0" t="0" r="5080" b="317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b="3664"/>
                          <a:stretch>
                            <a:fillRect/>
                          </a:stretch>
                        </pic:blipFill>
                        <pic:spPr bwMode="auto">
                          <a:xfrm>
                            <a:off x="0" y="0"/>
                            <a:ext cx="1271270" cy="835025"/>
                          </a:xfrm>
                          <a:prstGeom prst="rect">
                            <a:avLst/>
                          </a:prstGeom>
                          <a:noFill/>
                          <a:ln>
                            <a:noFill/>
                          </a:ln>
                        </pic:spPr>
                      </pic:pic>
                    </a:graphicData>
                  </a:graphic>
                </wp:anchor>
              </w:drawing>
            </w:r>
          </w:p>
        </w:tc>
        <w:tc>
          <w:tcPr>
            <w:tcW w:w="4111" w:type="dxa"/>
            <w:vMerge w:val="restart"/>
          </w:tcPr>
          <w:p w:rsidR="000652A2" w:rsidRDefault="000652A2" w:rsidP="000652A2">
            <w:pPr>
              <w:jc w:val="center"/>
            </w:pPr>
          </w:p>
          <w:p w:rsidR="000652A2" w:rsidRDefault="000652A2" w:rsidP="000652A2">
            <w:pPr>
              <w:jc w:val="center"/>
            </w:pPr>
          </w:p>
          <w:p w:rsidR="001D4ED7" w:rsidRPr="00E05F2A" w:rsidRDefault="000652A2" w:rsidP="0084581C">
            <w:pPr>
              <w:jc w:val="center"/>
              <w:rPr>
                <w:b/>
              </w:rPr>
            </w:pPr>
            <w:r w:rsidRPr="00E05F2A">
              <w:rPr>
                <w:b/>
              </w:rPr>
              <w:t xml:space="preserve">FORMATO DE PERMISO DE </w:t>
            </w:r>
            <w:r w:rsidR="0084581C">
              <w:rPr>
                <w:b/>
              </w:rPr>
              <w:t xml:space="preserve">MOVILIDAD </w:t>
            </w:r>
            <w:r w:rsidR="00DB2F4C">
              <w:rPr>
                <w:b/>
              </w:rPr>
              <w:t xml:space="preserve">(transporte) </w:t>
            </w:r>
            <w:r w:rsidR="0084581C">
              <w:rPr>
                <w:b/>
              </w:rPr>
              <w:t>Y/O CIERRE</w:t>
            </w:r>
            <w:r w:rsidRPr="00E05F2A">
              <w:rPr>
                <w:b/>
              </w:rPr>
              <w:t xml:space="preserve"> EN VÍA A CARGO DEL DEPARTAMENTO DE ANTIOQUIA</w:t>
            </w:r>
          </w:p>
        </w:tc>
        <w:tc>
          <w:tcPr>
            <w:tcW w:w="2551" w:type="dxa"/>
          </w:tcPr>
          <w:p w:rsidR="001D4ED7" w:rsidRDefault="001D4ED7">
            <w:r w:rsidRPr="001D4ED7">
              <w:t>Código:</w:t>
            </w:r>
          </w:p>
        </w:tc>
      </w:tr>
      <w:tr w:rsidR="001D4ED7" w:rsidTr="00C544FA">
        <w:tc>
          <w:tcPr>
            <w:tcW w:w="2405" w:type="dxa"/>
            <w:vMerge/>
          </w:tcPr>
          <w:p w:rsidR="001D4ED7" w:rsidRDefault="001D4ED7"/>
        </w:tc>
        <w:tc>
          <w:tcPr>
            <w:tcW w:w="4111" w:type="dxa"/>
            <w:vMerge/>
          </w:tcPr>
          <w:p w:rsidR="001D4ED7" w:rsidRDefault="001D4ED7"/>
        </w:tc>
        <w:tc>
          <w:tcPr>
            <w:tcW w:w="2551" w:type="dxa"/>
          </w:tcPr>
          <w:p w:rsidR="001D4ED7" w:rsidRDefault="001D4ED7">
            <w:r w:rsidRPr="001D4ED7">
              <w:t>Versión:</w:t>
            </w:r>
          </w:p>
        </w:tc>
      </w:tr>
      <w:tr w:rsidR="001D4ED7" w:rsidTr="002528DB">
        <w:trPr>
          <w:trHeight w:val="997"/>
        </w:trPr>
        <w:tc>
          <w:tcPr>
            <w:tcW w:w="2405" w:type="dxa"/>
            <w:vMerge/>
          </w:tcPr>
          <w:p w:rsidR="001D4ED7" w:rsidRDefault="001D4ED7"/>
        </w:tc>
        <w:tc>
          <w:tcPr>
            <w:tcW w:w="4111" w:type="dxa"/>
            <w:vMerge/>
          </w:tcPr>
          <w:p w:rsidR="001D4ED7" w:rsidRDefault="001D4ED7"/>
        </w:tc>
        <w:tc>
          <w:tcPr>
            <w:tcW w:w="2551" w:type="dxa"/>
          </w:tcPr>
          <w:p w:rsidR="001D4ED7" w:rsidRDefault="001D4ED7">
            <w:r w:rsidRPr="001D4ED7">
              <w:t>Fecha de aprobación:</w:t>
            </w:r>
          </w:p>
        </w:tc>
      </w:tr>
    </w:tbl>
    <w:p w:rsidR="00053EE0" w:rsidRDefault="00053EE0" w:rsidP="007E31AC">
      <w:pPr>
        <w:spacing w:after="0"/>
      </w:pPr>
    </w:p>
    <w:tbl>
      <w:tblPr>
        <w:tblStyle w:val="Tablaconcuadrcula"/>
        <w:tblW w:w="9067" w:type="dxa"/>
        <w:tblLook w:val="04A0" w:firstRow="1" w:lastRow="0" w:firstColumn="1" w:lastColumn="0" w:noHBand="0" w:noVBand="1"/>
      </w:tblPr>
      <w:tblGrid>
        <w:gridCol w:w="1129"/>
        <w:gridCol w:w="3266"/>
        <w:gridCol w:w="1129"/>
        <w:gridCol w:w="3543"/>
      </w:tblGrid>
      <w:tr w:rsidR="009B2971" w:rsidRPr="009B2971" w:rsidTr="009B2971">
        <w:tc>
          <w:tcPr>
            <w:tcW w:w="1129" w:type="dxa"/>
          </w:tcPr>
          <w:p w:rsidR="009B2971" w:rsidRPr="009B2971" w:rsidRDefault="009B2971" w:rsidP="007E31AC">
            <w:pPr>
              <w:rPr>
                <w:b/>
              </w:rPr>
            </w:pPr>
            <w:r w:rsidRPr="009B2971">
              <w:rPr>
                <w:b/>
              </w:rPr>
              <w:t>FECHA:</w:t>
            </w:r>
          </w:p>
        </w:tc>
        <w:tc>
          <w:tcPr>
            <w:tcW w:w="3266" w:type="dxa"/>
          </w:tcPr>
          <w:p w:rsidR="009B2971" w:rsidRPr="009B2971" w:rsidRDefault="009B2971" w:rsidP="007E31AC"/>
        </w:tc>
        <w:tc>
          <w:tcPr>
            <w:tcW w:w="1129" w:type="dxa"/>
          </w:tcPr>
          <w:p w:rsidR="009B2971" w:rsidRPr="009B2971" w:rsidRDefault="009B2971" w:rsidP="007E31AC">
            <w:pPr>
              <w:rPr>
                <w:b/>
              </w:rPr>
            </w:pPr>
            <w:r w:rsidRPr="009B2971">
              <w:rPr>
                <w:b/>
              </w:rPr>
              <w:t>CIUDAD:</w:t>
            </w:r>
          </w:p>
        </w:tc>
        <w:tc>
          <w:tcPr>
            <w:tcW w:w="3543" w:type="dxa"/>
          </w:tcPr>
          <w:p w:rsidR="009B2971" w:rsidRPr="009B2971" w:rsidRDefault="009B2971" w:rsidP="007E31AC"/>
        </w:tc>
      </w:tr>
    </w:tbl>
    <w:p w:rsidR="007E31AC" w:rsidRDefault="007E31AC" w:rsidP="007E31AC">
      <w:pPr>
        <w:spacing w:after="0"/>
        <w:rPr>
          <w:b/>
          <w:sz w:val="28"/>
        </w:rPr>
      </w:pPr>
    </w:p>
    <w:p w:rsidR="007E31AC" w:rsidRPr="00053EE0" w:rsidRDefault="007E31AC" w:rsidP="007E31AC">
      <w:pPr>
        <w:spacing w:after="0"/>
        <w:rPr>
          <w:sz w:val="28"/>
        </w:rPr>
      </w:pPr>
      <w:r w:rsidRPr="00053EE0">
        <w:rPr>
          <w:b/>
          <w:sz w:val="28"/>
        </w:rPr>
        <w:t>SOLICITANTE</w:t>
      </w:r>
    </w:p>
    <w:tbl>
      <w:tblPr>
        <w:tblStyle w:val="Tablaconcuadrcula"/>
        <w:tblW w:w="9067" w:type="dxa"/>
        <w:shd w:val="clear" w:color="auto" w:fill="D0CECE" w:themeFill="background2" w:themeFillShade="E6"/>
        <w:tblLook w:val="04A0" w:firstRow="1" w:lastRow="0" w:firstColumn="1" w:lastColumn="0" w:noHBand="0" w:noVBand="1"/>
      </w:tblPr>
      <w:tblGrid>
        <w:gridCol w:w="3256"/>
        <w:gridCol w:w="425"/>
        <w:gridCol w:w="2126"/>
        <w:gridCol w:w="425"/>
        <w:gridCol w:w="2835"/>
      </w:tblGrid>
      <w:tr w:rsidR="00B1761B" w:rsidRPr="00D072A7" w:rsidTr="00053EE0">
        <w:tc>
          <w:tcPr>
            <w:tcW w:w="9067" w:type="dxa"/>
            <w:gridSpan w:val="5"/>
            <w:shd w:val="clear" w:color="auto" w:fill="D0CECE" w:themeFill="background2" w:themeFillShade="E6"/>
          </w:tcPr>
          <w:p w:rsidR="00B1761B" w:rsidRPr="00D072A7" w:rsidRDefault="00053EE0" w:rsidP="00053EE0">
            <w:pPr>
              <w:jc w:val="center"/>
              <w:rPr>
                <w:b/>
              </w:rPr>
            </w:pPr>
            <w:r>
              <w:rPr>
                <w:b/>
              </w:rPr>
              <w:t>DATOS GENERALES:</w:t>
            </w:r>
          </w:p>
        </w:tc>
      </w:tr>
      <w:tr w:rsidR="00053EE0" w:rsidTr="009B2971">
        <w:tblPrEx>
          <w:shd w:val="clear" w:color="auto" w:fill="auto"/>
        </w:tblPrEx>
        <w:tc>
          <w:tcPr>
            <w:tcW w:w="3256" w:type="dxa"/>
          </w:tcPr>
          <w:p w:rsidR="00053EE0" w:rsidRPr="009B2971" w:rsidRDefault="00053EE0" w:rsidP="00B1761B">
            <w:pPr>
              <w:rPr>
                <w:b/>
              </w:rPr>
            </w:pPr>
            <w:r w:rsidRPr="009B2971">
              <w:rPr>
                <w:b/>
              </w:rPr>
              <w:t>NOMBRE DEL SOLICITANTE</w:t>
            </w:r>
            <w:r w:rsidR="001E3F92">
              <w:rPr>
                <w:b/>
              </w:rPr>
              <w:t xml:space="preserve"> Y/O RAZÓN SOCIAL</w:t>
            </w:r>
            <w:r w:rsidRPr="009B2971">
              <w:rPr>
                <w:b/>
              </w:rPr>
              <w:t>:</w:t>
            </w:r>
          </w:p>
        </w:tc>
        <w:tc>
          <w:tcPr>
            <w:tcW w:w="5811" w:type="dxa"/>
            <w:gridSpan w:val="4"/>
          </w:tcPr>
          <w:p w:rsidR="00053EE0" w:rsidRDefault="00053EE0" w:rsidP="00B1761B"/>
        </w:tc>
      </w:tr>
      <w:tr w:rsidR="009B2971" w:rsidTr="009B2971">
        <w:tblPrEx>
          <w:shd w:val="clear" w:color="auto" w:fill="auto"/>
        </w:tblPrEx>
        <w:tc>
          <w:tcPr>
            <w:tcW w:w="3256" w:type="dxa"/>
          </w:tcPr>
          <w:p w:rsidR="009B2971" w:rsidRPr="009B2971" w:rsidRDefault="009B2971" w:rsidP="00B1761B">
            <w:pPr>
              <w:rPr>
                <w:b/>
              </w:rPr>
            </w:pPr>
            <w:r w:rsidRPr="009B2971">
              <w:rPr>
                <w:b/>
              </w:rPr>
              <w:t>PERSONA NATURAL:</w:t>
            </w:r>
          </w:p>
        </w:tc>
        <w:tc>
          <w:tcPr>
            <w:tcW w:w="425" w:type="dxa"/>
          </w:tcPr>
          <w:p w:rsidR="009B2971" w:rsidRDefault="009B2971" w:rsidP="00B1761B"/>
        </w:tc>
        <w:tc>
          <w:tcPr>
            <w:tcW w:w="2126" w:type="dxa"/>
          </w:tcPr>
          <w:p w:rsidR="009B2971" w:rsidRPr="009B2971" w:rsidRDefault="00D47608" w:rsidP="00B1761B">
            <w:pPr>
              <w:rPr>
                <w:b/>
              </w:rPr>
            </w:pPr>
            <w:r>
              <w:rPr>
                <w:b/>
              </w:rPr>
              <w:t>PERSONA JURÍ</w:t>
            </w:r>
            <w:r w:rsidR="009B2971" w:rsidRPr="009B2971">
              <w:rPr>
                <w:b/>
              </w:rPr>
              <w:t>DICA:</w:t>
            </w:r>
          </w:p>
        </w:tc>
        <w:tc>
          <w:tcPr>
            <w:tcW w:w="425" w:type="dxa"/>
          </w:tcPr>
          <w:p w:rsidR="009B2971" w:rsidRDefault="009B2971" w:rsidP="00B1761B"/>
        </w:tc>
        <w:tc>
          <w:tcPr>
            <w:tcW w:w="2835" w:type="dxa"/>
          </w:tcPr>
          <w:p w:rsidR="009B2971" w:rsidRDefault="009B2971" w:rsidP="00B1761B"/>
        </w:tc>
      </w:tr>
      <w:tr w:rsidR="009B2971" w:rsidTr="00D90980">
        <w:tblPrEx>
          <w:shd w:val="clear" w:color="auto" w:fill="auto"/>
        </w:tblPrEx>
        <w:tc>
          <w:tcPr>
            <w:tcW w:w="3256" w:type="dxa"/>
          </w:tcPr>
          <w:p w:rsidR="009B2971" w:rsidRPr="009B2971" w:rsidRDefault="007B399E" w:rsidP="00B1761B">
            <w:pPr>
              <w:rPr>
                <w:b/>
              </w:rPr>
            </w:pPr>
            <w:r>
              <w:rPr>
                <w:b/>
              </w:rPr>
              <w:t>CÉDULA DE CIUDADANÍ</w:t>
            </w:r>
            <w:r w:rsidRPr="009B2971">
              <w:rPr>
                <w:b/>
              </w:rPr>
              <w:t>A</w:t>
            </w:r>
            <w:r>
              <w:rPr>
                <w:b/>
              </w:rPr>
              <w:t xml:space="preserve"> </w:t>
            </w:r>
            <w:r w:rsidR="009B2971" w:rsidRPr="009B2971">
              <w:rPr>
                <w:b/>
              </w:rPr>
              <w:t>O NIT:</w:t>
            </w:r>
          </w:p>
        </w:tc>
        <w:tc>
          <w:tcPr>
            <w:tcW w:w="2551" w:type="dxa"/>
            <w:gridSpan w:val="2"/>
          </w:tcPr>
          <w:p w:rsidR="009B2971" w:rsidRDefault="009B2971" w:rsidP="00B1761B"/>
        </w:tc>
        <w:tc>
          <w:tcPr>
            <w:tcW w:w="3260" w:type="dxa"/>
            <w:gridSpan w:val="2"/>
          </w:tcPr>
          <w:p w:rsidR="009B2971" w:rsidRDefault="009B2971" w:rsidP="00B1761B"/>
        </w:tc>
      </w:tr>
      <w:tr w:rsidR="007870FA" w:rsidTr="002C7CA0">
        <w:tblPrEx>
          <w:shd w:val="clear" w:color="auto" w:fill="auto"/>
        </w:tblPrEx>
        <w:tc>
          <w:tcPr>
            <w:tcW w:w="3256" w:type="dxa"/>
          </w:tcPr>
          <w:p w:rsidR="007870FA" w:rsidRPr="009B2971" w:rsidRDefault="007870FA" w:rsidP="001E3F92">
            <w:pPr>
              <w:rPr>
                <w:b/>
              </w:rPr>
            </w:pPr>
            <w:r w:rsidRPr="009B2971">
              <w:rPr>
                <w:b/>
              </w:rPr>
              <w:t xml:space="preserve">NOMBRE DEL </w:t>
            </w:r>
            <w:r>
              <w:rPr>
                <w:b/>
              </w:rPr>
              <w:t>REPRESENTANTE LEGAL Y/O GERENTE (SI APLICA)</w:t>
            </w:r>
            <w:r w:rsidRPr="009B2971">
              <w:rPr>
                <w:b/>
              </w:rPr>
              <w:t>:</w:t>
            </w:r>
          </w:p>
        </w:tc>
        <w:tc>
          <w:tcPr>
            <w:tcW w:w="5811" w:type="dxa"/>
            <w:gridSpan w:val="4"/>
          </w:tcPr>
          <w:p w:rsidR="007870FA" w:rsidRDefault="007870FA" w:rsidP="00B1761B"/>
        </w:tc>
      </w:tr>
      <w:tr w:rsidR="007870FA" w:rsidTr="002C7CA0">
        <w:tblPrEx>
          <w:shd w:val="clear" w:color="auto" w:fill="auto"/>
        </w:tblPrEx>
        <w:tc>
          <w:tcPr>
            <w:tcW w:w="3256" w:type="dxa"/>
          </w:tcPr>
          <w:p w:rsidR="007870FA" w:rsidRPr="009B2971" w:rsidRDefault="003979A7" w:rsidP="001E3F92">
            <w:pPr>
              <w:rPr>
                <w:b/>
              </w:rPr>
            </w:pPr>
            <w:r>
              <w:rPr>
                <w:b/>
              </w:rPr>
              <w:t>CÉ</w:t>
            </w:r>
            <w:r w:rsidR="007B399E">
              <w:rPr>
                <w:b/>
              </w:rPr>
              <w:t>DULA DE CIUDADANÍ</w:t>
            </w:r>
            <w:r w:rsidR="007870FA" w:rsidRPr="009B2971">
              <w:rPr>
                <w:b/>
              </w:rPr>
              <w:t>A</w:t>
            </w:r>
            <w:r w:rsidR="007870FA">
              <w:rPr>
                <w:b/>
              </w:rPr>
              <w:t>:</w:t>
            </w:r>
          </w:p>
        </w:tc>
        <w:tc>
          <w:tcPr>
            <w:tcW w:w="5811" w:type="dxa"/>
            <w:gridSpan w:val="4"/>
          </w:tcPr>
          <w:p w:rsidR="007870FA" w:rsidRDefault="007870FA" w:rsidP="00B1761B"/>
        </w:tc>
      </w:tr>
    </w:tbl>
    <w:p w:rsidR="00B1761B" w:rsidRDefault="00B1761B" w:rsidP="007E31AC">
      <w:pPr>
        <w:spacing w:after="0"/>
      </w:pPr>
    </w:p>
    <w:tbl>
      <w:tblPr>
        <w:tblStyle w:val="Tablaconcuadrcula"/>
        <w:tblW w:w="9067" w:type="dxa"/>
        <w:shd w:val="clear" w:color="auto" w:fill="D0CECE" w:themeFill="background2" w:themeFillShade="E6"/>
        <w:tblLook w:val="04A0" w:firstRow="1" w:lastRow="0" w:firstColumn="1" w:lastColumn="0" w:noHBand="0" w:noVBand="1"/>
      </w:tblPr>
      <w:tblGrid>
        <w:gridCol w:w="1842"/>
        <w:gridCol w:w="2550"/>
        <w:gridCol w:w="2550"/>
        <w:gridCol w:w="2125"/>
      </w:tblGrid>
      <w:tr w:rsidR="00B1761B" w:rsidRPr="00D072A7" w:rsidTr="00053EE0">
        <w:tc>
          <w:tcPr>
            <w:tcW w:w="9067" w:type="dxa"/>
            <w:gridSpan w:val="4"/>
            <w:shd w:val="clear" w:color="auto" w:fill="D0CECE" w:themeFill="background2" w:themeFillShade="E6"/>
          </w:tcPr>
          <w:p w:rsidR="00B1761B" w:rsidRPr="00D072A7" w:rsidRDefault="00D47608" w:rsidP="00D072A7">
            <w:pPr>
              <w:jc w:val="center"/>
              <w:rPr>
                <w:b/>
              </w:rPr>
            </w:pPr>
            <w:r>
              <w:rPr>
                <w:b/>
              </w:rPr>
              <w:t>DATOS PARA NOTIFICACIÓ</w:t>
            </w:r>
            <w:r w:rsidR="00B1761B" w:rsidRPr="00D072A7">
              <w:rPr>
                <w:b/>
              </w:rPr>
              <w:t>N</w:t>
            </w:r>
            <w:r>
              <w:rPr>
                <w:b/>
              </w:rPr>
              <w:t>:</w:t>
            </w:r>
          </w:p>
        </w:tc>
      </w:tr>
      <w:tr w:rsidR="00D072A7" w:rsidTr="009B2971">
        <w:tblPrEx>
          <w:shd w:val="clear" w:color="auto" w:fill="auto"/>
        </w:tblPrEx>
        <w:tc>
          <w:tcPr>
            <w:tcW w:w="1838" w:type="dxa"/>
          </w:tcPr>
          <w:p w:rsidR="00D072A7" w:rsidRPr="009B2971" w:rsidRDefault="00D072A7" w:rsidP="00B1761B">
            <w:pPr>
              <w:rPr>
                <w:b/>
              </w:rPr>
            </w:pPr>
            <w:r w:rsidRPr="009B2971">
              <w:rPr>
                <w:b/>
              </w:rPr>
              <w:t>DEPARTAMENTO</w:t>
            </w:r>
            <w:r w:rsidR="007E31AC">
              <w:rPr>
                <w:b/>
              </w:rPr>
              <w:t>:</w:t>
            </w:r>
          </w:p>
        </w:tc>
        <w:tc>
          <w:tcPr>
            <w:tcW w:w="2552" w:type="dxa"/>
          </w:tcPr>
          <w:p w:rsidR="00D072A7" w:rsidRDefault="00D072A7" w:rsidP="00B1761B"/>
        </w:tc>
        <w:tc>
          <w:tcPr>
            <w:tcW w:w="2551" w:type="dxa"/>
          </w:tcPr>
          <w:p w:rsidR="00D072A7" w:rsidRPr="009B2971" w:rsidRDefault="00D072A7" w:rsidP="00B1761B">
            <w:pPr>
              <w:rPr>
                <w:b/>
              </w:rPr>
            </w:pPr>
            <w:r w:rsidRPr="009B2971">
              <w:rPr>
                <w:b/>
              </w:rPr>
              <w:t>MUNICIPIO</w:t>
            </w:r>
            <w:r w:rsidR="007E31AC">
              <w:rPr>
                <w:b/>
              </w:rPr>
              <w:t>:</w:t>
            </w:r>
          </w:p>
        </w:tc>
        <w:tc>
          <w:tcPr>
            <w:tcW w:w="2126" w:type="dxa"/>
          </w:tcPr>
          <w:p w:rsidR="00D072A7" w:rsidRDefault="00D072A7" w:rsidP="00B1761B"/>
        </w:tc>
      </w:tr>
      <w:tr w:rsidR="00D072A7" w:rsidTr="009B2971">
        <w:tblPrEx>
          <w:shd w:val="clear" w:color="auto" w:fill="auto"/>
        </w:tblPrEx>
        <w:tc>
          <w:tcPr>
            <w:tcW w:w="1838" w:type="dxa"/>
          </w:tcPr>
          <w:p w:rsidR="00D072A7" w:rsidRPr="009B2971" w:rsidRDefault="00D072A7" w:rsidP="00D47608">
            <w:pPr>
              <w:rPr>
                <w:b/>
              </w:rPr>
            </w:pPr>
            <w:r w:rsidRPr="009B2971">
              <w:rPr>
                <w:b/>
              </w:rPr>
              <w:t>DIRECCI</w:t>
            </w:r>
            <w:r w:rsidR="00D47608">
              <w:rPr>
                <w:b/>
              </w:rPr>
              <w:t>Ó</w:t>
            </w:r>
            <w:r w:rsidRPr="009B2971">
              <w:rPr>
                <w:b/>
              </w:rPr>
              <w:t>N:</w:t>
            </w:r>
          </w:p>
        </w:tc>
        <w:tc>
          <w:tcPr>
            <w:tcW w:w="2552" w:type="dxa"/>
          </w:tcPr>
          <w:p w:rsidR="00D072A7" w:rsidRDefault="00D072A7" w:rsidP="00B1761B"/>
        </w:tc>
        <w:tc>
          <w:tcPr>
            <w:tcW w:w="2551" w:type="dxa"/>
          </w:tcPr>
          <w:p w:rsidR="00D072A7" w:rsidRPr="009B2971" w:rsidRDefault="00D072A7" w:rsidP="00B1761B">
            <w:pPr>
              <w:rPr>
                <w:b/>
              </w:rPr>
            </w:pPr>
            <w:r w:rsidRPr="009B2971">
              <w:rPr>
                <w:b/>
              </w:rPr>
              <w:t>TELEFONO/FAX:</w:t>
            </w:r>
          </w:p>
        </w:tc>
        <w:tc>
          <w:tcPr>
            <w:tcW w:w="2126" w:type="dxa"/>
          </w:tcPr>
          <w:p w:rsidR="00D072A7" w:rsidRDefault="00D072A7" w:rsidP="00B1761B"/>
        </w:tc>
      </w:tr>
      <w:tr w:rsidR="00D072A7" w:rsidTr="009B2971">
        <w:tblPrEx>
          <w:shd w:val="clear" w:color="auto" w:fill="auto"/>
        </w:tblPrEx>
        <w:tc>
          <w:tcPr>
            <w:tcW w:w="1838" w:type="dxa"/>
          </w:tcPr>
          <w:p w:rsidR="00D072A7" w:rsidRPr="009B2971" w:rsidRDefault="00D072A7" w:rsidP="00B1761B">
            <w:pPr>
              <w:rPr>
                <w:b/>
              </w:rPr>
            </w:pPr>
            <w:r w:rsidRPr="009B2971">
              <w:rPr>
                <w:b/>
              </w:rPr>
              <w:t>CIUDAD:</w:t>
            </w:r>
          </w:p>
        </w:tc>
        <w:tc>
          <w:tcPr>
            <w:tcW w:w="2552" w:type="dxa"/>
          </w:tcPr>
          <w:p w:rsidR="00D072A7" w:rsidRDefault="00D072A7" w:rsidP="00B1761B"/>
        </w:tc>
        <w:tc>
          <w:tcPr>
            <w:tcW w:w="2551" w:type="dxa"/>
          </w:tcPr>
          <w:p w:rsidR="00D072A7" w:rsidRPr="009B2971" w:rsidRDefault="00D47608" w:rsidP="00B1761B">
            <w:pPr>
              <w:rPr>
                <w:b/>
              </w:rPr>
            </w:pPr>
            <w:r>
              <w:rPr>
                <w:b/>
              </w:rPr>
              <w:t>CORREO ELECTRÓ</w:t>
            </w:r>
            <w:r w:rsidR="00D072A7" w:rsidRPr="009B2971">
              <w:rPr>
                <w:b/>
              </w:rPr>
              <w:t>NICO:</w:t>
            </w:r>
          </w:p>
        </w:tc>
        <w:tc>
          <w:tcPr>
            <w:tcW w:w="2126" w:type="dxa"/>
          </w:tcPr>
          <w:p w:rsidR="00D072A7" w:rsidRDefault="00D072A7" w:rsidP="00B1761B"/>
        </w:tc>
      </w:tr>
      <w:tr w:rsidR="00D072A7" w:rsidTr="009B2971">
        <w:tblPrEx>
          <w:shd w:val="clear" w:color="auto" w:fill="auto"/>
        </w:tblPrEx>
        <w:tc>
          <w:tcPr>
            <w:tcW w:w="1838" w:type="dxa"/>
          </w:tcPr>
          <w:p w:rsidR="00D072A7" w:rsidRPr="009B2971" w:rsidRDefault="00D072A7" w:rsidP="00B1761B">
            <w:pPr>
              <w:rPr>
                <w:b/>
              </w:rPr>
            </w:pPr>
            <w:r w:rsidRPr="009B2971">
              <w:rPr>
                <w:b/>
              </w:rPr>
              <w:t>CELULAR:</w:t>
            </w:r>
          </w:p>
        </w:tc>
        <w:tc>
          <w:tcPr>
            <w:tcW w:w="2552" w:type="dxa"/>
          </w:tcPr>
          <w:p w:rsidR="00D072A7" w:rsidRDefault="00D072A7" w:rsidP="00B1761B"/>
        </w:tc>
        <w:tc>
          <w:tcPr>
            <w:tcW w:w="2551" w:type="dxa"/>
          </w:tcPr>
          <w:p w:rsidR="00D072A7" w:rsidRDefault="00D072A7" w:rsidP="00B1761B"/>
        </w:tc>
        <w:tc>
          <w:tcPr>
            <w:tcW w:w="2126" w:type="dxa"/>
          </w:tcPr>
          <w:p w:rsidR="00D072A7" w:rsidRDefault="00D072A7" w:rsidP="00B1761B"/>
        </w:tc>
      </w:tr>
      <w:tr w:rsidR="007870FA" w:rsidTr="00765542">
        <w:tblPrEx>
          <w:shd w:val="clear" w:color="auto" w:fill="auto"/>
        </w:tblPrEx>
        <w:tc>
          <w:tcPr>
            <w:tcW w:w="1838" w:type="dxa"/>
          </w:tcPr>
          <w:p w:rsidR="007870FA" w:rsidRPr="009B2971" w:rsidRDefault="007870FA" w:rsidP="00B1761B">
            <w:pPr>
              <w:rPr>
                <w:b/>
              </w:rPr>
            </w:pPr>
            <w:r w:rsidRPr="009B2971">
              <w:rPr>
                <w:b/>
              </w:rPr>
              <w:t>NOMBRE DEL</w:t>
            </w:r>
            <w:r>
              <w:rPr>
                <w:b/>
              </w:rPr>
              <w:t xml:space="preserve"> CONTACTO:</w:t>
            </w:r>
          </w:p>
        </w:tc>
        <w:tc>
          <w:tcPr>
            <w:tcW w:w="7229" w:type="dxa"/>
            <w:gridSpan w:val="3"/>
          </w:tcPr>
          <w:p w:rsidR="007870FA" w:rsidRDefault="007870FA" w:rsidP="00B1761B"/>
        </w:tc>
      </w:tr>
    </w:tbl>
    <w:p w:rsidR="00B1761B" w:rsidRDefault="00B1761B" w:rsidP="007E31AC">
      <w:pPr>
        <w:spacing w:after="0"/>
      </w:pPr>
    </w:p>
    <w:tbl>
      <w:tblPr>
        <w:tblStyle w:val="Tablaconcuadrcula"/>
        <w:tblW w:w="9067" w:type="dxa"/>
        <w:shd w:val="clear" w:color="auto" w:fill="D0CECE" w:themeFill="background2" w:themeFillShade="E6"/>
        <w:tblLook w:val="04A0" w:firstRow="1" w:lastRow="0" w:firstColumn="1" w:lastColumn="0" w:noHBand="0" w:noVBand="1"/>
      </w:tblPr>
      <w:tblGrid>
        <w:gridCol w:w="2263"/>
        <w:gridCol w:w="6804"/>
      </w:tblGrid>
      <w:tr w:rsidR="00B1761B" w:rsidRPr="00D072A7" w:rsidTr="00053EE0">
        <w:tc>
          <w:tcPr>
            <w:tcW w:w="9067" w:type="dxa"/>
            <w:gridSpan w:val="2"/>
            <w:shd w:val="clear" w:color="auto" w:fill="D0CECE" w:themeFill="background2" w:themeFillShade="E6"/>
          </w:tcPr>
          <w:p w:rsidR="00B1761B" w:rsidRPr="00D072A7" w:rsidRDefault="00D47608" w:rsidP="00D072A7">
            <w:pPr>
              <w:jc w:val="center"/>
              <w:rPr>
                <w:b/>
              </w:rPr>
            </w:pPr>
            <w:r>
              <w:rPr>
                <w:b/>
              </w:rPr>
              <w:t>INFORMACIÓ</w:t>
            </w:r>
            <w:r w:rsidR="00B1761B" w:rsidRPr="00D072A7">
              <w:rPr>
                <w:b/>
              </w:rPr>
              <w:t>N GENERAL</w:t>
            </w:r>
            <w:r>
              <w:rPr>
                <w:b/>
              </w:rPr>
              <w:t>:</w:t>
            </w:r>
          </w:p>
        </w:tc>
      </w:tr>
      <w:tr w:rsidR="00D072A7" w:rsidTr="002528DB">
        <w:tblPrEx>
          <w:shd w:val="clear" w:color="auto" w:fill="auto"/>
        </w:tblPrEx>
        <w:tc>
          <w:tcPr>
            <w:tcW w:w="2263" w:type="dxa"/>
            <w:vMerge w:val="restart"/>
          </w:tcPr>
          <w:p w:rsidR="00D072A7" w:rsidRPr="009B2971" w:rsidRDefault="00D072A7" w:rsidP="00B1761B">
            <w:pPr>
              <w:rPr>
                <w:b/>
              </w:rPr>
            </w:pPr>
            <w:r w:rsidRPr="009B2971">
              <w:rPr>
                <w:b/>
              </w:rPr>
              <w:t>OBJETO DEL PERMISO</w:t>
            </w:r>
          </w:p>
        </w:tc>
        <w:tc>
          <w:tcPr>
            <w:tcW w:w="6804" w:type="dxa"/>
          </w:tcPr>
          <w:p w:rsidR="00D072A7" w:rsidRDefault="00D072A7" w:rsidP="00B1761B"/>
        </w:tc>
      </w:tr>
      <w:tr w:rsidR="00D072A7" w:rsidTr="002528DB">
        <w:tblPrEx>
          <w:shd w:val="clear" w:color="auto" w:fill="auto"/>
        </w:tblPrEx>
        <w:tc>
          <w:tcPr>
            <w:tcW w:w="2263" w:type="dxa"/>
            <w:vMerge/>
          </w:tcPr>
          <w:p w:rsidR="00D072A7" w:rsidRPr="009B2971" w:rsidRDefault="00D072A7" w:rsidP="00B1761B">
            <w:pPr>
              <w:rPr>
                <w:b/>
              </w:rPr>
            </w:pPr>
          </w:p>
        </w:tc>
        <w:tc>
          <w:tcPr>
            <w:tcW w:w="6804" w:type="dxa"/>
          </w:tcPr>
          <w:p w:rsidR="00D072A7" w:rsidRDefault="00D072A7" w:rsidP="00B1761B"/>
        </w:tc>
      </w:tr>
      <w:tr w:rsidR="00652949" w:rsidTr="00652949">
        <w:tblPrEx>
          <w:shd w:val="clear" w:color="auto" w:fill="auto"/>
        </w:tblPrEx>
        <w:tc>
          <w:tcPr>
            <w:tcW w:w="2263" w:type="dxa"/>
            <w:vMerge w:val="restart"/>
            <w:vAlign w:val="center"/>
          </w:tcPr>
          <w:p w:rsidR="00652949" w:rsidRDefault="00652949" w:rsidP="00652949">
            <w:pPr>
              <w:rPr>
                <w:b/>
              </w:rPr>
            </w:pPr>
            <w:r>
              <w:rPr>
                <w:b/>
              </w:rPr>
              <w:t>VÍA</w:t>
            </w:r>
            <w:r w:rsidR="008C4F8F">
              <w:rPr>
                <w:b/>
              </w:rPr>
              <w:t>(</w:t>
            </w:r>
            <w:r>
              <w:rPr>
                <w:b/>
              </w:rPr>
              <w:t>S</w:t>
            </w:r>
            <w:r w:rsidR="008C4F8F">
              <w:rPr>
                <w:b/>
              </w:rPr>
              <w:t>)</w:t>
            </w:r>
            <w:r>
              <w:rPr>
                <w:b/>
              </w:rPr>
              <w:t xml:space="preserve"> REQUERIDA</w:t>
            </w:r>
            <w:r w:rsidR="008C4F8F">
              <w:rPr>
                <w:b/>
              </w:rPr>
              <w:t>(</w:t>
            </w:r>
            <w:r>
              <w:rPr>
                <w:b/>
              </w:rPr>
              <w:t>S</w:t>
            </w:r>
            <w:r w:rsidR="008C4F8F">
              <w:rPr>
                <w:b/>
              </w:rPr>
              <w:t>)</w:t>
            </w:r>
            <w:r>
              <w:rPr>
                <w:b/>
              </w:rPr>
              <w:t xml:space="preserve"> </w:t>
            </w:r>
          </w:p>
          <w:p w:rsidR="00652949" w:rsidRPr="009B2971" w:rsidRDefault="00652949" w:rsidP="00652949">
            <w:pPr>
              <w:rPr>
                <w:b/>
              </w:rPr>
            </w:pPr>
            <w:r>
              <w:rPr>
                <w:b/>
              </w:rPr>
              <w:t>(PR inicial y final)</w:t>
            </w:r>
          </w:p>
        </w:tc>
        <w:tc>
          <w:tcPr>
            <w:tcW w:w="6804" w:type="dxa"/>
          </w:tcPr>
          <w:p w:rsidR="00652949" w:rsidRDefault="00652949" w:rsidP="00B1761B"/>
        </w:tc>
      </w:tr>
      <w:tr w:rsidR="00652949" w:rsidTr="002528DB">
        <w:tblPrEx>
          <w:shd w:val="clear" w:color="auto" w:fill="auto"/>
        </w:tblPrEx>
        <w:tc>
          <w:tcPr>
            <w:tcW w:w="2263" w:type="dxa"/>
            <w:vMerge/>
          </w:tcPr>
          <w:p w:rsidR="00652949" w:rsidRPr="009B2971" w:rsidRDefault="00652949" w:rsidP="00B1761B">
            <w:pPr>
              <w:rPr>
                <w:b/>
              </w:rPr>
            </w:pPr>
          </w:p>
        </w:tc>
        <w:tc>
          <w:tcPr>
            <w:tcW w:w="6804" w:type="dxa"/>
          </w:tcPr>
          <w:p w:rsidR="00652949" w:rsidRDefault="00652949" w:rsidP="00B1761B"/>
        </w:tc>
      </w:tr>
      <w:tr w:rsidR="00652949" w:rsidTr="002528DB">
        <w:tblPrEx>
          <w:shd w:val="clear" w:color="auto" w:fill="auto"/>
        </w:tblPrEx>
        <w:tc>
          <w:tcPr>
            <w:tcW w:w="2263" w:type="dxa"/>
            <w:vMerge/>
          </w:tcPr>
          <w:p w:rsidR="00652949" w:rsidRPr="009B2971" w:rsidRDefault="00652949" w:rsidP="00B1761B">
            <w:pPr>
              <w:rPr>
                <w:b/>
              </w:rPr>
            </w:pPr>
          </w:p>
        </w:tc>
        <w:tc>
          <w:tcPr>
            <w:tcW w:w="6804" w:type="dxa"/>
          </w:tcPr>
          <w:p w:rsidR="00652949" w:rsidRDefault="00652949" w:rsidP="00B1761B"/>
        </w:tc>
      </w:tr>
      <w:tr w:rsidR="00652949" w:rsidTr="002528DB">
        <w:tblPrEx>
          <w:shd w:val="clear" w:color="auto" w:fill="auto"/>
        </w:tblPrEx>
        <w:tc>
          <w:tcPr>
            <w:tcW w:w="2263" w:type="dxa"/>
            <w:vMerge/>
          </w:tcPr>
          <w:p w:rsidR="00652949" w:rsidRPr="009B2971" w:rsidRDefault="00652949" w:rsidP="00B1761B">
            <w:pPr>
              <w:rPr>
                <w:b/>
              </w:rPr>
            </w:pPr>
          </w:p>
        </w:tc>
        <w:tc>
          <w:tcPr>
            <w:tcW w:w="6804" w:type="dxa"/>
          </w:tcPr>
          <w:p w:rsidR="00652949" w:rsidRDefault="00652949" w:rsidP="00B1761B"/>
        </w:tc>
      </w:tr>
      <w:tr w:rsidR="00053EE0" w:rsidTr="002528DB">
        <w:tblPrEx>
          <w:shd w:val="clear" w:color="auto" w:fill="auto"/>
        </w:tblPrEx>
        <w:tc>
          <w:tcPr>
            <w:tcW w:w="2263" w:type="dxa"/>
            <w:vMerge w:val="restart"/>
          </w:tcPr>
          <w:p w:rsidR="00053EE0" w:rsidRPr="009B2971" w:rsidRDefault="00D47608" w:rsidP="0084581C">
            <w:pPr>
              <w:rPr>
                <w:b/>
              </w:rPr>
            </w:pPr>
            <w:r>
              <w:rPr>
                <w:b/>
              </w:rPr>
              <w:t>PLAZO (DÍ</w:t>
            </w:r>
            <w:r w:rsidR="00053EE0" w:rsidRPr="009B2971">
              <w:rPr>
                <w:b/>
              </w:rPr>
              <w:t>AS CALENDARIO)</w:t>
            </w:r>
          </w:p>
        </w:tc>
        <w:tc>
          <w:tcPr>
            <w:tcW w:w="6804" w:type="dxa"/>
          </w:tcPr>
          <w:p w:rsidR="00053EE0" w:rsidRDefault="00053EE0" w:rsidP="00B1761B"/>
        </w:tc>
      </w:tr>
      <w:tr w:rsidR="00053EE0" w:rsidTr="002528DB">
        <w:tblPrEx>
          <w:shd w:val="clear" w:color="auto" w:fill="auto"/>
        </w:tblPrEx>
        <w:tc>
          <w:tcPr>
            <w:tcW w:w="2263" w:type="dxa"/>
            <w:vMerge/>
          </w:tcPr>
          <w:p w:rsidR="00053EE0" w:rsidRDefault="00053EE0" w:rsidP="00B1761B"/>
        </w:tc>
        <w:tc>
          <w:tcPr>
            <w:tcW w:w="6804" w:type="dxa"/>
          </w:tcPr>
          <w:p w:rsidR="00053EE0" w:rsidRDefault="00053EE0" w:rsidP="00B1761B"/>
        </w:tc>
      </w:tr>
    </w:tbl>
    <w:p w:rsidR="007E31AC" w:rsidRDefault="007E31AC" w:rsidP="007E31AC">
      <w:pPr>
        <w:spacing w:after="0"/>
        <w:rPr>
          <w:b/>
          <w:sz w:val="24"/>
        </w:rPr>
      </w:pPr>
    </w:p>
    <w:p w:rsidR="00B1761B" w:rsidRDefault="00B1761B" w:rsidP="007E31AC">
      <w:pPr>
        <w:spacing w:after="0"/>
        <w:rPr>
          <w:b/>
          <w:sz w:val="24"/>
        </w:rPr>
      </w:pPr>
      <w:r w:rsidRPr="009B2971">
        <w:rPr>
          <w:b/>
          <w:sz w:val="24"/>
        </w:rPr>
        <w:t>IMPORTANTE: SE DEBE ANEXAR LA SIGUIENTE DOCUMENTACION:</w:t>
      </w:r>
    </w:p>
    <w:p w:rsidR="0084581C" w:rsidRPr="009B2971" w:rsidRDefault="0084581C" w:rsidP="007E31AC">
      <w:pPr>
        <w:spacing w:after="0"/>
        <w:rPr>
          <w:b/>
          <w:sz w:val="24"/>
        </w:rPr>
      </w:pPr>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45"/>
      </w:tblGrid>
      <w:tr w:rsidR="00B1761B" w:rsidRPr="00D072A7" w:rsidTr="00CE087E">
        <w:trPr>
          <w:trHeight w:val="493"/>
          <w:jc w:val="center"/>
        </w:trPr>
        <w:tc>
          <w:tcPr>
            <w:tcW w:w="3969" w:type="dxa"/>
          </w:tcPr>
          <w:p w:rsidR="00FD1F89" w:rsidRDefault="00374B8A" w:rsidP="00FD1F89">
            <w:pPr>
              <w:pStyle w:val="Prrafodelista"/>
              <w:numPr>
                <w:ilvl w:val="0"/>
                <w:numId w:val="1"/>
              </w:numPr>
              <w:jc w:val="both"/>
              <w:rPr>
                <w:sz w:val="20"/>
              </w:rPr>
            </w:pPr>
            <w:r>
              <w:rPr>
                <w:sz w:val="20"/>
              </w:rPr>
              <w:t>DESCRIPCIÓN DE LAS ACTIVIDADES A DESARROLLAR</w:t>
            </w:r>
            <w:r w:rsidR="00FD1F89">
              <w:rPr>
                <w:sz w:val="20"/>
              </w:rPr>
              <w:t>.</w:t>
            </w:r>
          </w:p>
          <w:p w:rsidR="00B1761B" w:rsidRPr="00D072A7" w:rsidRDefault="00D47608" w:rsidP="00FD1F89">
            <w:pPr>
              <w:pStyle w:val="Prrafodelista"/>
              <w:numPr>
                <w:ilvl w:val="0"/>
                <w:numId w:val="1"/>
              </w:numPr>
              <w:jc w:val="both"/>
              <w:rPr>
                <w:sz w:val="20"/>
              </w:rPr>
            </w:pPr>
            <w:r>
              <w:rPr>
                <w:sz w:val="20"/>
              </w:rPr>
              <w:t>REGISTRO FOTOGRÁ</w:t>
            </w:r>
            <w:r w:rsidR="00B1761B" w:rsidRPr="00D072A7">
              <w:rPr>
                <w:sz w:val="20"/>
              </w:rPr>
              <w:t>FICO</w:t>
            </w:r>
            <w:r w:rsidR="00FD1F89">
              <w:rPr>
                <w:sz w:val="20"/>
              </w:rPr>
              <w:t>.</w:t>
            </w:r>
          </w:p>
        </w:tc>
        <w:tc>
          <w:tcPr>
            <w:tcW w:w="5245" w:type="dxa"/>
          </w:tcPr>
          <w:p w:rsidR="00CE087E" w:rsidRDefault="00CE087E" w:rsidP="00CE087E">
            <w:pPr>
              <w:pStyle w:val="Prrafodelista"/>
              <w:numPr>
                <w:ilvl w:val="0"/>
                <w:numId w:val="1"/>
              </w:numPr>
              <w:jc w:val="both"/>
              <w:rPr>
                <w:sz w:val="20"/>
              </w:rPr>
            </w:pPr>
            <w:r w:rsidRPr="00D567F3">
              <w:rPr>
                <w:sz w:val="20"/>
              </w:rPr>
              <w:t xml:space="preserve">INFORME DEL ESTADO </w:t>
            </w:r>
            <w:r>
              <w:rPr>
                <w:sz w:val="20"/>
              </w:rPr>
              <w:t xml:space="preserve">E IDONEIDAD </w:t>
            </w:r>
            <w:r w:rsidRPr="00D567F3">
              <w:rPr>
                <w:sz w:val="20"/>
              </w:rPr>
              <w:t>DE LA VÍA</w:t>
            </w:r>
            <w:r>
              <w:rPr>
                <w:sz w:val="20"/>
              </w:rPr>
              <w:t xml:space="preserve"> </w:t>
            </w:r>
            <w:r w:rsidRPr="00D567F3">
              <w:rPr>
                <w:sz w:val="20"/>
              </w:rPr>
              <w:t>GENERADO POR EL SOLICITANTE.</w:t>
            </w:r>
          </w:p>
          <w:p w:rsidR="00B1761B" w:rsidRPr="00D072A7" w:rsidRDefault="00CE087E" w:rsidP="00FD1F89">
            <w:pPr>
              <w:pStyle w:val="Prrafodelista"/>
              <w:numPr>
                <w:ilvl w:val="0"/>
                <w:numId w:val="1"/>
              </w:numPr>
              <w:jc w:val="both"/>
              <w:rPr>
                <w:sz w:val="20"/>
              </w:rPr>
            </w:pPr>
            <w:r w:rsidRPr="00262B87">
              <w:rPr>
                <w:sz w:val="20"/>
              </w:rPr>
              <w:t xml:space="preserve">DOCUMENTO </w:t>
            </w:r>
            <w:r>
              <w:rPr>
                <w:sz w:val="20"/>
              </w:rPr>
              <w:t xml:space="preserve">DE EXONERACIÓN </w:t>
            </w:r>
            <w:r w:rsidRPr="00262B87">
              <w:rPr>
                <w:sz w:val="20"/>
              </w:rPr>
              <w:t>DE RESPONSABILIDAD</w:t>
            </w:r>
          </w:p>
        </w:tc>
      </w:tr>
      <w:tr w:rsidR="00B1761B" w:rsidRPr="00D072A7" w:rsidTr="00D072A7">
        <w:trPr>
          <w:jc w:val="center"/>
        </w:trPr>
        <w:tc>
          <w:tcPr>
            <w:tcW w:w="3969" w:type="dxa"/>
          </w:tcPr>
          <w:p w:rsidR="00B1761B" w:rsidRDefault="00FD1F89" w:rsidP="00FD1F89">
            <w:pPr>
              <w:pStyle w:val="Prrafodelista"/>
              <w:numPr>
                <w:ilvl w:val="0"/>
                <w:numId w:val="1"/>
              </w:numPr>
              <w:jc w:val="both"/>
              <w:rPr>
                <w:sz w:val="20"/>
              </w:rPr>
            </w:pPr>
            <w:r>
              <w:rPr>
                <w:sz w:val="20"/>
              </w:rPr>
              <w:t>CRONOGRAMA.</w:t>
            </w:r>
          </w:p>
          <w:p w:rsidR="00D567F3" w:rsidRDefault="00D567F3" w:rsidP="00FD1F89">
            <w:pPr>
              <w:pStyle w:val="Prrafodelista"/>
              <w:numPr>
                <w:ilvl w:val="0"/>
                <w:numId w:val="1"/>
              </w:numPr>
              <w:jc w:val="both"/>
              <w:rPr>
                <w:sz w:val="20"/>
              </w:rPr>
            </w:pPr>
            <w:r>
              <w:rPr>
                <w:sz w:val="20"/>
              </w:rPr>
              <w:t>PLAN DE MANEJO DE TRÁ</w:t>
            </w:r>
            <w:r w:rsidRPr="00D072A7">
              <w:rPr>
                <w:sz w:val="20"/>
              </w:rPr>
              <w:t>NSITO Y SEÑALIZAC</w:t>
            </w:r>
            <w:r>
              <w:rPr>
                <w:sz w:val="20"/>
              </w:rPr>
              <w:t>IÓ</w:t>
            </w:r>
            <w:r w:rsidRPr="00D072A7">
              <w:rPr>
                <w:sz w:val="20"/>
              </w:rPr>
              <w:t>N</w:t>
            </w:r>
            <w:r>
              <w:rPr>
                <w:sz w:val="20"/>
              </w:rPr>
              <w:t>.</w:t>
            </w:r>
          </w:p>
          <w:p w:rsidR="00CE087E" w:rsidRDefault="00CE087E" w:rsidP="00FD1F89">
            <w:pPr>
              <w:pStyle w:val="Prrafodelista"/>
              <w:numPr>
                <w:ilvl w:val="0"/>
                <w:numId w:val="1"/>
              </w:numPr>
              <w:jc w:val="both"/>
              <w:rPr>
                <w:sz w:val="20"/>
              </w:rPr>
            </w:pPr>
            <w:r w:rsidRPr="00D072A7">
              <w:rPr>
                <w:sz w:val="20"/>
              </w:rPr>
              <w:t>CERTIFICADO DE EXISTENCIA Y REPRESENTACION LEGAL</w:t>
            </w:r>
            <w:r>
              <w:rPr>
                <w:sz w:val="20"/>
              </w:rPr>
              <w:t>.</w:t>
            </w:r>
          </w:p>
          <w:p w:rsidR="00DB2F4C" w:rsidRPr="00D072A7" w:rsidRDefault="00DB2F4C" w:rsidP="00FD1F89">
            <w:pPr>
              <w:pStyle w:val="Prrafodelista"/>
              <w:ind w:left="360"/>
              <w:jc w:val="both"/>
              <w:rPr>
                <w:sz w:val="20"/>
              </w:rPr>
            </w:pPr>
          </w:p>
        </w:tc>
        <w:tc>
          <w:tcPr>
            <w:tcW w:w="5245" w:type="dxa"/>
          </w:tcPr>
          <w:p w:rsidR="00262B87" w:rsidRDefault="00CE087E" w:rsidP="00262B87">
            <w:pPr>
              <w:pStyle w:val="Prrafodelista"/>
              <w:numPr>
                <w:ilvl w:val="0"/>
                <w:numId w:val="1"/>
              </w:numPr>
              <w:jc w:val="both"/>
              <w:rPr>
                <w:sz w:val="20"/>
              </w:rPr>
            </w:pPr>
            <w:r w:rsidRPr="00D072A7">
              <w:rPr>
                <w:sz w:val="20"/>
              </w:rPr>
              <w:t>OTROS</w:t>
            </w:r>
            <w:r>
              <w:rPr>
                <w:sz w:val="20"/>
              </w:rPr>
              <w:t>.</w:t>
            </w:r>
          </w:p>
          <w:p w:rsidR="00CE087E" w:rsidRPr="00D072A7" w:rsidRDefault="00CE087E" w:rsidP="002C35DC">
            <w:pPr>
              <w:pStyle w:val="Prrafodelista"/>
              <w:ind w:left="360"/>
              <w:jc w:val="both"/>
              <w:rPr>
                <w:sz w:val="20"/>
              </w:rPr>
            </w:pPr>
          </w:p>
        </w:tc>
      </w:tr>
      <w:tr w:rsidR="00B1761B" w:rsidRPr="00D072A7" w:rsidTr="00D072A7">
        <w:trPr>
          <w:jc w:val="center"/>
        </w:trPr>
        <w:tc>
          <w:tcPr>
            <w:tcW w:w="3969" w:type="dxa"/>
          </w:tcPr>
          <w:p w:rsidR="00B1761B" w:rsidRDefault="00B1761B" w:rsidP="00D567F3">
            <w:pPr>
              <w:rPr>
                <w:sz w:val="20"/>
              </w:rPr>
            </w:pPr>
          </w:p>
          <w:p w:rsidR="00886A4A" w:rsidRDefault="00886A4A" w:rsidP="00D567F3">
            <w:pPr>
              <w:rPr>
                <w:sz w:val="20"/>
              </w:rPr>
            </w:pPr>
          </w:p>
          <w:p w:rsidR="00886A4A" w:rsidRDefault="00886A4A" w:rsidP="00D567F3">
            <w:pPr>
              <w:rPr>
                <w:sz w:val="20"/>
              </w:rPr>
            </w:pPr>
          </w:p>
          <w:p w:rsidR="00886A4A" w:rsidRDefault="00886A4A" w:rsidP="00D567F3">
            <w:pPr>
              <w:rPr>
                <w:sz w:val="20"/>
              </w:rPr>
            </w:pPr>
          </w:p>
          <w:p w:rsidR="00886A4A" w:rsidRDefault="00886A4A" w:rsidP="00D567F3">
            <w:pPr>
              <w:rPr>
                <w:sz w:val="20"/>
              </w:rPr>
            </w:pPr>
          </w:p>
          <w:p w:rsidR="00886A4A" w:rsidRPr="00D567F3" w:rsidRDefault="00886A4A" w:rsidP="00D567F3">
            <w:pPr>
              <w:rPr>
                <w:sz w:val="20"/>
              </w:rPr>
            </w:pPr>
          </w:p>
        </w:tc>
        <w:tc>
          <w:tcPr>
            <w:tcW w:w="5245" w:type="dxa"/>
          </w:tcPr>
          <w:p w:rsidR="00B1761B" w:rsidRPr="00CE087E" w:rsidRDefault="00B1761B" w:rsidP="00CE087E">
            <w:pPr>
              <w:jc w:val="both"/>
              <w:rPr>
                <w:sz w:val="20"/>
              </w:rPr>
            </w:pPr>
          </w:p>
        </w:tc>
      </w:tr>
      <w:tr w:rsidR="00B1761B" w:rsidRPr="00D072A7" w:rsidTr="00D072A7">
        <w:trPr>
          <w:jc w:val="center"/>
        </w:trPr>
        <w:tc>
          <w:tcPr>
            <w:tcW w:w="3969" w:type="dxa"/>
          </w:tcPr>
          <w:p w:rsidR="00B1761B" w:rsidRPr="00D072A7" w:rsidRDefault="00B1761B" w:rsidP="0084581C">
            <w:pPr>
              <w:pStyle w:val="Prrafodelista"/>
              <w:ind w:left="360"/>
              <w:rPr>
                <w:sz w:val="20"/>
              </w:rPr>
            </w:pPr>
          </w:p>
        </w:tc>
        <w:tc>
          <w:tcPr>
            <w:tcW w:w="5245" w:type="dxa"/>
          </w:tcPr>
          <w:p w:rsidR="00B1761B" w:rsidRPr="00D072A7" w:rsidRDefault="00B1761B" w:rsidP="00CE087E">
            <w:pPr>
              <w:pStyle w:val="Prrafodelista"/>
              <w:ind w:left="360"/>
              <w:jc w:val="both"/>
              <w:rPr>
                <w:sz w:val="20"/>
              </w:rPr>
            </w:pPr>
          </w:p>
        </w:tc>
      </w:tr>
    </w:tbl>
    <w:p w:rsidR="00886A4A" w:rsidRDefault="00886A4A" w:rsidP="00886A4A">
      <w:pPr>
        <w:spacing w:after="0" w:line="240" w:lineRule="auto"/>
        <w:jc w:val="center"/>
        <w:rPr>
          <w:rFonts w:ascii="Arial" w:hAnsi="Arial" w:cs="Arial"/>
          <w:b/>
          <w:sz w:val="24"/>
          <w:szCs w:val="24"/>
        </w:rPr>
      </w:pPr>
    </w:p>
    <w:p w:rsidR="00886A4A" w:rsidRPr="0045778D" w:rsidRDefault="00886A4A" w:rsidP="00886A4A">
      <w:pPr>
        <w:spacing w:after="0" w:line="240" w:lineRule="auto"/>
        <w:jc w:val="center"/>
        <w:rPr>
          <w:rFonts w:ascii="Arial" w:hAnsi="Arial" w:cs="Arial"/>
          <w:b/>
          <w:sz w:val="24"/>
          <w:szCs w:val="24"/>
        </w:rPr>
      </w:pPr>
      <w:r w:rsidRPr="0045778D">
        <w:rPr>
          <w:rFonts w:ascii="Arial" w:hAnsi="Arial" w:cs="Arial"/>
          <w:b/>
          <w:sz w:val="24"/>
          <w:szCs w:val="24"/>
        </w:rPr>
        <w:t>INSTRUCTIVO PARA SOLICITANTE DE PERMISO DE MOVILIDAD (TRÁNSITO) Y/O CIERRE EN VÍAS A CARGO DEL DEPARTAMENTO DE ANTIOQUIA:</w:t>
      </w:r>
    </w:p>
    <w:p w:rsidR="00886A4A" w:rsidRDefault="00886A4A" w:rsidP="00886A4A">
      <w:pPr>
        <w:spacing w:after="0" w:line="240" w:lineRule="auto"/>
        <w:jc w:val="center"/>
        <w:rPr>
          <w:rFonts w:ascii="Arial" w:hAnsi="Arial" w:cs="Arial"/>
          <w:b/>
          <w:sz w:val="24"/>
          <w:szCs w:val="24"/>
        </w:rPr>
      </w:pPr>
    </w:p>
    <w:p w:rsidR="00886A4A" w:rsidRPr="0045778D" w:rsidRDefault="00886A4A" w:rsidP="00886A4A">
      <w:pPr>
        <w:spacing w:after="0" w:line="240" w:lineRule="auto"/>
        <w:jc w:val="center"/>
        <w:rPr>
          <w:rFonts w:ascii="Arial" w:hAnsi="Arial" w:cs="Arial"/>
          <w:b/>
          <w:sz w:val="24"/>
          <w:szCs w:val="24"/>
        </w:rPr>
      </w:pPr>
    </w:p>
    <w:p w:rsidR="00886A4A" w:rsidRPr="0045778D" w:rsidRDefault="00886A4A" w:rsidP="00886A4A">
      <w:pPr>
        <w:spacing w:after="0" w:line="240" w:lineRule="auto"/>
        <w:jc w:val="both"/>
        <w:rPr>
          <w:rFonts w:ascii="Arial" w:hAnsi="Arial" w:cs="Arial"/>
          <w:sz w:val="24"/>
          <w:szCs w:val="24"/>
        </w:rPr>
      </w:pPr>
      <w:r w:rsidRPr="0045778D">
        <w:rPr>
          <w:rFonts w:ascii="Arial" w:hAnsi="Arial" w:cs="Arial"/>
          <w:sz w:val="24"/>
          <w:szCs w:val="24"/>
        </w:rPr>
        <w:t>Se entenderá por permiso de movilidad (tránsito) y/o cierre en vías a cargo del departamento de Antioquia toda solicitud que involucre carga extra pesada y extra dimensionada, cuyo desplazamiento pueda modificar o interferir en el estado de la infraestructura de la vía y/o zona de retiro. Así mismo, se entenderá por permiso de movilidad (tránsito) cierre en vías a cargo del departamento de Antioquia, toda solicitud con ocasión de eventos deportivos y/o culturales.</w:t>
      </w:r>
    </w:p>
    <w:p w:rsidR="00886A4A" w:rsidRPr="0045778D" w:rsidRDefault="00886A4A" w:rsidP="00886A4A">
      <w:pPr>
        <w:spacing w:after="0" w:line="240" w:lineRule="auto"/>
        <w:jc w:val="both"/>
        <w:rPr>
          <w:rFonts w:ascii="Arial" w:hAnsi="Arial" w:cs="Arial"/>
          <w:sz w:val="24"/>
          <w:szCs w:val="24"/>
        </w:rPr>
      </w:pPr>
    </w:p>
    <w:p w:rsidR="00886A4A" w:rsidRPr="0045778D" w:rsidRDefault="00886A4A" w:rsidP="00886A4A">
      <w:pPr>
        <w:spacing w:after="0" w:line="240" w:lineRule="auto"/>
        <w:jc w:val="both"/>
        <w:rPr>
          <w:rFonts w:ascii="Arial" w:hAnsi="Arial" w:cs="Arial"/>
          <w:sz w:val="24"/>
          <w:szCs w:val="24"/>
        </w:rPr>
      </w:pPr>
      <w:r w:rsidRPr="0045778D">
        <w:rPr>
          <w:rFonts w:ascii="Arial" w:hAnsi="Arial" w:cs="Arial"/>
          <w:sz w:val="24"/>
          <w:szCs w:val="24"/>
        </w:rPr>
        <w:t>Para expedir la autorización de movilidad (tránsito) y/o cierre en la infraestructura de la vía a cargo del Departamento de Antioquia, es necesario cumplir con los siguientes requisitos:</w:t>
      </w:r>
    </w:p>
    <w:p w:rsidR="00886A4A" w:rsidRPr="0045778D" w:rsidRDefault="00886A4A" w:rsidP="00886A4A">
      <w:pPr>
        <w:pStyle w:val="Encabezado"/>
        <w:jc w:val="both"/>
        <w:rPr>
          <w:rFonts w:ascii="Arial" w:hAnsi="Arial" w:cs="Arial"/>
          <w:sz w:val="24"/>
          <w:szCs w:val="24"/>
        </w:rPr>
      </w:pPr>
    </w:p>
    <w:p w:rsidR="00886A4A" w:rsidRPr="0045778D" w:rsidRDefault="00886A4A" w:rsidP="00886A4A">
      <w:pPr>
        <w:pStyle w:val="Encabezado"/>
        <w:jc w:val="both"/>
        <w:rPr>
          <w:rFonts w:ascii="Arial" w:hAnsi="Arial" w:cs="Arial"/>
          <w:sz w:val="24"/>
          <w:szCs w:val="24"/>
        </w:rPr>
      </w:pPr>
      <w:r w:rsidRPr="0045778D">
        <w:rPr>
          <w:rFonts w:ascii="Arial" w:hAnsi="Arial" w:cs="Arial"/>
          <w:sz w:val="24"/>
          <w:szCs w:val="24"/>
        </w:rPr>
        <w:t>Se deberá radicar en el Departamento de Antioquia la solicitud de permiso de movilidad (tránsito) y/o cierre en vías a cargo del departamento de Antioquia, dirigida a la Agencia de Seguridad Vial del Departamento de Antioquia.</w:t>
      </w:r>
    </w:p>
    <w:p w:rsidR="00886A4A" w:rsidRPr="0045778D" w:rsidRDefault="00886A4A" w:rsidP="00886A4A">
      <w:pPr>
        <w:pStyle w:val="Encabezado"/>
        <w:jc w:val="both"/>
        <w:rPr>
          <w:rFonts w:ascii="Arial" w:hAnsi="Arial" w:cs="Arial"/>
          <w:sz w:val="24"/>
          <w:szCs w:val="24"/>
        </w:rPr>
      </w:pPr>
    </w:p>
    <w:p w:rsidR="00886A4A" w:rsidRPr="0045778D" w:rsidRDefault="00886A4A" w:rsidP="00886A4A">
      <w:pPr>
        <w:pStyle w:val="Encabezado"/>
        <w:jc w:val="both"/>
        <w:rPr>
          <w:rFonts w:ascii="Arial" w:hAnsi="Arial" w:cs="Arial"/>
          <w:sz w:val="24"/>
          <w:szCs w:val="24"/>
        </w:rPr>
      </w:pPr>
      <w:r w:rsidRPr="0045778D">
        <w:rPr>
          <w:rFonts w:ascii="Arial" w:hAnsi="Arial" w:cs="Arial"/>
          <w:sz w:val="24"/>
          <w:szCs w:val="24"/>
        </w:rPr>
        <w:t>La misma deberá presentar adjunto el formato que para tal fin, maneja la el Departamento de Antioquia debidamente diligenciado, y con sus respectivos anexos. Si se trata de una vía concesionada se deberá presentar en tres (3) copias.</w:t>
      </w:r>
    </w:p>
    <w:p w:rsidR="00886A4A" w:rsidRPr="0045778D" w:rsidRDefault="00886A4A" w:rsidP="00886A4A">
      <w:pPr>
        <w:pStyle w:val="Encabezado"/>
        <w:jc w:val="both"/>
        <w:rPr>
          <w:rFonts w:ascii="Arial" w:hAnsi="Arial" w:cs="Arial"/>
          <w:sz w:val="24"/>
          <w:szCs w:val="24"/>
        </w:rPr>
      </w:pPr>
    </w:p>
    <w:p w:rsidR="00886A4A" w:rsidRPr="0045778D" w:rsidRDefault="00886A4A" w:rsidP="00886A4A">
      <w:pPr>
        <w:pStyle w:val="Encabezado"/>
        <w:jc w:val="both"/>
        <w:rPr>
          <w:rFonts w:ascii="Arial" w:hAnsi="Arial" w:cs="Arial"/>
          <w:sz w:val="24"/>
          <w:szCs w:val="24"/>
        </w:rPr>
      </w:pPr>
      <w:r w:rsidRPr="0045778D">
        <w:rPr>
          <w:rFonts w:ascii="Arial" w:hAnsi="Arial" w:cs="Arial"/>
          <w:sz w:val="24"/>
          <w:szCs w:val="24"/>
        </w:rPr>
        <w:t>Se deberá tener en cuenta en el diligenciamiento del formato, las siguientes consideraciones:</w:t>
      </w:r>
    </w:p>
    <w:p w:rsidR="00886A4A" w:rsidRPr="0045778D" w:rsidRDefault="00886A4A" w:rsidP="00886A4A">
      <w:pPr>
        <w:pStyle w:val="Encabezado"/>
        <w:jc w:val="both"/>
        <w:rPr>
          <w:rFonts w:ascii="Arial" w:hAnsi="Arial" w:cs="Arial"/>
          <w:sz w:val="24"/>
          <w:szCs w:val="24"/>
        </w:rPr>
      </w:pPr>
    </w:p>
    <w:p w:rsidR="00886A4A" w:rsidRPr="0045778D" w:rsidRDefault="00886A4A" w:rsidP="00886A4A">
      <w:pPr>
        <w:pStyle w:val="Encabezado"/>
        <w:numPr>
          <w:ilvl w:val="0"/>
          <w:numId w:val="2"/>
        </w:numPr>
        <w:jc w:val="both"/>
        <w:rPr>
          <w:rFonts w:ascii="Arial" w:hAnsi="Arial" w:cs="Arial"/>
          <w:sz w:val="24"/>
          <w:szCs w:val="24"/>
        </w:rPr>
      </w:pPr>
      <w:r w:rsidRPr="0045778D">
        <w:rPr>
          <w:rFonts w:ascii="Arial" w:hAnsi="Arial" w:cs="Arial"/>
          <w:bCs/>
          <w:sz w:val="24"/>
          <w:szCs w:val="24"/>
        </w:rPr>
        <w:t>Si es persona natural: Debe suscribir la solicitud indicando el Número de identificación, Dirección para correspondencia, Teléfono, Correo electrónico y Ciudad (Anexar fotocopia del documento de identidad).</w:t>
      </w:r>
    </w:p>
    <w:p w:rsidR="00886A4A" w:rsidRPr="0045778D" w:rsidRDefault="00886A4A" w:rsidP="00886A4A">
      <w:pPr>
        <w:pStyle w:val="Encabezado"/>
        <w:ind w:left="360"/>
        <w:jc w:val="both"/>
        <w:rPr>
          <w:rFonts w:ascii="Arial" w:hAnsi="Arial" w:cs="Arial"/>
          <w:sz w:val="24"/>
          <w:szCs w:val="24"/>
        </w:rPr>
      </w:pPr>
    </w:p>
    <w:p w:rsidR="00886A4A" w:rsidRPr="0045778D" w:rsidRDefault="00886A4A" w:rsidP="00886A4A">
      <w:pPr>
        <w:pStyle w:val="Encabezado"/>
        <w:numPr>
          <w:ilvl w:val="0"/>
          <w:numId w:val="3"/>
        </w:numPr>
        <w:autoSpaceDE w:val="0"/>
        <w:autoSpaceDN w:val="0"/>
        <w:adjustRightInd w:val="0"/>
        <w:ind w:right="113"/>
        <w:jc w:val="both"/>
        <w:rPr>
          <w:rFonts w:ascii="Arial" w:hAnsi="Arial" w:cs="Arial"/>
          <w:bCs/>
          <w:sz w:val="24"/>
          <w:szCs w:val="24"/>
          <w:u w:val="single"/>
        </w:rPr>
      </w:pPr>
      <w:r w:rsidRPr="0045778D">
        <w:rPr>
          <w:rFonts w:ascii="Arial" w:hAnsi="Arial" w:cs="Arial"/>
          <w:bCs/>
          <w:sz w:val="24"/>
          <w:szCs w:val="24"/>
        </w:rPr>
        <w:t>Si es persona jurídica</w:t>
      </w:r>
      <w:r w:rsidRPr="0045778D">
        <w:rPr>
          <w:rFonts w:ascii="Arial" w:hAnsi="Arial" w:cs="Arial"/>
          <w:sz w:val="24"/>
          <w:szCs w:val="24"/>
        </w:rPr>
        <w:t xml:space="preserve">: Una solicitud suscrita por el Representante Legal de la Compañía o su apoderado debidamente constituido, adjuntando </w:t>
      </w:r>
      <w:r w:rsidRPr="0045778D">
        <w:rPr>
          <w:rFonts w:ascii="Arial" w:hAnsi="Arial" w:cs="Arial"/>
          <w:bCs/>
          <w:sz w:val="24"/>
          <w:szCs w:val="24"/>
        </w:rPr>
        <w:t xml:space="preserve">el Certificado de Existencia y Representación Legal actualizado </w:t>
      </w:r>
      <w:r w:rsidRPr="0045778D">
        <w:rPr>
          <w:rFonts w:ascii="Arial" w:hAnsi="Arial" w:cs="Arial"/>
          <w:sz w:val="24"/>
          <w:szCs w:val="24"/>
        </w:rPr>
        <w:t xml:space="preserve">expedido por la Cámara de Comercio donde se encuentre registrada la Empresa. </w:t>
      </w:r>
      <w:r w:rsidRPr="0045778D">
        <w:rPr>
          <w:rFonts w:ascii="Arial" w:hAnsi="Arial" w:cs="Arial"/>
          <w:bCs/>
          <w:sz w:val="24"/>
          <w:szCs w:val="24"/>
        </w:rPr>
        <w:t>Debe indicar Dirección para correspondencia, Teléfono, Correo electrónico y Ciudad. (Anexar fotocopia del documento de identidad del Representante Legal o su Apoderado).</w:t>
      </w:r>
    </w:p>
    <w:p w:rsidR="00886A4A" w:rsidRPr="0045778D" w:rsidRDefault="00886A4A" w:rsidP="00886A4A">
      <w:pPr>
        <w:pStyle w:val="Encabezado"/>
        <w:autoSpaceDE w:val="0"/>
        <w:autoSpaceDN w:val="0"/>
        <w:adjustRightInd w:val="0"/>
        <w:ind w:right="113"/>
        <w:jc w:val="both"/>
        <w:rPr>
          <w:rFonts w:ascii="Arial" w:hAnsi="Arial" w:cs="Arial"/>
          <w:bCs/>
          <w:sz w:val="24"/>
          <w:szCs w:val="24"/>
          <w:u w:val="single"/>
        </w:rPr>
      </w:pPr>
    </w:p>
    <w:p w:rsidR="00886A4A" w:rsidRPr="0045778D" w:rsidRDefault="00886A4A" w:rsidP="00886A4A">
      <w:pPr>
        <w:autoSpaceDE w:val="0"/>
        <w:autoSpaceDN w:val="0"/>
        <w:adjustRightInd w:val="0"/>
        <w:spacing w:after="0" w:line="240" w:lineRule="auto"/>
        <w:ind w:left="360" w:right="113"/>
        <w:jc w:val="both"/>
        <w:rPr>
          <w:rFonts w:ascii="Arial" w:hAnsi="Arial" w:cs="Arial"/>
          <w:sz w:val="24"/>
          <w:szCs w:val="24"/>
        </w:rPr>
      </w:pPr>
      <w:r w:rsidRPr="0045778D">
        <w:rPr>
          <w:rFonts w:ascii="Arial" w:hAnsi="Arial" w:cs="Arial"/>
          <w:bCs/>
          <w:sz w:val="24"/>
          <w:szCs w:val="24"/>
          <w:u w:val="single"/>
        </w:rPr>
        <w:t>Nota:</w:t>
      </w:r>
      <w:r w:rsidRPr="0045778D">
        <w:rPr>
          <w:rFonts w:ascii="Arial" w:hAnsi="Arial" w:cs="Arial"/>
          <w:bCs/>
          <w:sz w:val="24"/>
          <w:szCs w:val="24"/>
        </w:rPr>
        <w:t xml:space="preserve"> Si el solicitante del permiso es un municipio</w:t>
      </w:r>
      <w:r w:rsidRPr="0045778D">
        <w:rPr>
          <w:rFonts w:ascii="Arial" w:hAnsi="Arial" w:cs="Arial"/>
          <w:sz w:val="24"/>
          <w:szCs w:val="24"/>
        </w:rPr>
        <w:t>, el alcalde o su delegado debe anexar los documentos que lo acreditan como tal.</w:t>
      </w:r>
    </w:p>
    <w:p w:rsidR="00886A4A" w:rsidRPr="0045778D" w:rsidRDefault="00886A4A" w:rsidP="00886A4A">
      <w:pPr>
        <w:pStyle w:val="Encabezado"/>
        <w:jc w:val="both"/>
        <w:rPr>
          <w:rFonts w:ascii="Arial" w:hAnsi="Arial" w:cs="Arial"/>
          <w:bCs/>
          <w:sz w:val="24"/>
          <w:szCs w:val="24"/>
        </w:rPr>
      </w:pPr>
    </w:p>
    <w:p w:rsidR="00886A4A" w:rsidRPr="0045778D" w:rsidRDefault="00886A4A" w:rsidP="00886A4A">
      <w:pPr>
        <w:pStyle w:val="Encabezado"/>
        <w:jc w:val="both"/>
        <w:rPr>
          <w:rFonts w:ascii="Arial" w:hAnsi="Arial" w:cs="Arial"/>
          <w:bCs/>
          <w:sz w:val="24"/>
          <w:szCs w:val="24"/>
        </w:rPr>
      </w:pPr>
    </w:p>
    <w:p w:rsidR="00886A4A" w:rsidRDefault="00886A4A" w:rsidP="00886A4A">
      <w:pPr>
        <w:pStyle w:val="Encabezado"/>
        <w:jc w:val="both"/>
        <w:rPr>
          <w:rFonts w:ascii="Arial" w:hAnsi="Arial" w:cs="Arial"/>
          <w:bCs/>
          <w:sz w:val="24"/>
          <w:szCs w:val="24"/>
        </w:rPr>
      </w:pPr>
    </w:p>
    <w:p w:rsidR="00886A4A" w:rsidRDefault="00886A4A" w:rsidP="00886A4A">
      <w:pPr>
        <w:pStyle w:val="Encabezado"/>
        <w:jc w:val="both"/>
        <w:rPr>
          <w:rFonts w:ascii="Arial" w:hAnsi="Arial" w:cs="Arial"/>
          <w:bCs/>
          <w:sz w:val="24"/>
          <w:szCs w:val="24"/>
        </w:rPr>
      </w:pPr>
    </w:p>
    <w:p w:rsidR="00886A4A" w:rsidRDefault="00886A4A" w:rsidP="00886A4A">
      <w:pPr>
        <w:pStyle w:val="Encabezado"/>
        <w:jc w:val="both"/>
        <w:rPr>
          <w:rFonts w:ascii="Arial" w:hAnsi="Arial" w:cs="Arial"/>
          <w:bCs/>
          <w:sz w:val="24"/>
          <w:szCs w:val="24"/>
        </w:rPr>
      </w:pPr>
    </w:p>
    <w:p w:rsidR="00886A4A" w:rsidRPr="0045778D" w:rsidRDefault="00886A4A" w:rsidP="00886A4A">
      <w:pPr>
        <w:pStyle w:val="Encabezado"/>
        <w:jc w:val="both"/>
        <w:rPr>
          <w:rFonts w:ascii="Arial" w:hAnsi="Arial" w:cs="Arial"/>
          <w:bCs/>
          <w:sz w:val="24"/>
          <w:szCs w:val="24"/>
        </w:rPr>
      </w:pPr>
      <w:r w:rsidRPr="0045778D">
        <w:rPr>
          <w:rFonts w:ascii="Arial" w:hAnsi="Arial" w:cs="Arial"/>
          <w:bCs/>
          <w:sz w:val="24"/>
          <w:szCs w:val="24"/>
        </w:rPr>
        <w:lastRenderedPageBreak/>
        <w:t>Como soporte al formato se deberá anexar la siguiente información, en caso de que aplique:</w:t>
      </w:r>
    </w:p>
    <w:p w:rsidR="00886A4A" w:rsidRPr="0045778D" w:rsidRDefault="00886A4A" w:rsidP="00886A4A">
      <w:pPr>
        <w:pStyle w:val="Encabezado"/>
        <w:jc w:val="both"/>
        <w:rPr>
          <w:rFonts w:ascii="Arial" w:hAnsi="Arial" w:cs="Arial"/>
          <w:sz w:val="24"/>
          <w:szCs w:val="24"/>
        </w:rPr>
      </w:pPr>
    </w:p>
    <w:p w:rsidR="00886A4A" w:rsidRPr="0045778D" w:rsidRDefault="00886A4A" w:rsidP="00886A4A">
      <w:pPr>
        <w:pStyle w:val="Encabezado"/>
        <w:numPr>
          <w:ilvl w:val="0"/>
          <w:numId w:val="4"/>
        </w:numPr>
        <w:jc w:val="both"/>
        <w:rPr>
          <w:rFonts w:ascii="Arial" w:hAnsi="Arial" w:cs="Arial"/>
          <w:sz w:val="24"/>
          <w:szCs w:val="24"/>
        </w:rPr>
      </w:pPr>
      <w:r w:rsidRPr="0045778D">
        <w:rPr>
          <w:rFonts w:ascii="Arial" w:hAnsi="Arial" w:cs="Arial"/>
          <w:sz w:val="24"/>
          <w:szCs w:val="24"/>
        </w:rPr>
        <w:t>Nombre de la vía o tramo: El interesado deberá informar el nombre de la vía.</w:t>
      </w:r>
    </w:p>
    <w:p w:rsidR="00886A4A" w:rsidRPr="0045778D" w:rsidRDefault="00886A4A" w:rsidP="00886A4A">
      <w:pPr>
        <w:pStyle w:val="Encabezado"/>
        <w:ind w:left="720"/>
        <w:jc w:val="both"/>
        <w:rPr>
          <w:rFonts w:ascii="Arial" w:hAnsi="Arial" w:cs="Arial"/>
          <w:sz w:val="24"/>
          <w:szCs w:val="24"/>
        </w:rPr>
      </w:pPr>
    </w:p>
    <w:p w:rsidR="00886A4A" w:rsidRPr="0045778D" w:rsidRDefault="00886A4A" w:rsidP="00886A4A">
      <w:pPr>
        <w:pStyle w:val="Encabezado"/>
        <w:numPr>
          <w:ilvl w:val="0"/>
          <w:numId w:val="4"/>
        </w:numPr>
        <w:jc w:val="both"/>
        <w:rPr>
          <w:rFonts w:ascii="Arial" w:hAnsi="Arial" w:cs="Arial"/>
          <w:sz w:val="24"/>
          <w:szCs w:val="24"/>
        </w:rPr>
      </w:pPr>
      <w:r w:rsidRPr="0045778D">
        <w:rPr>
          <w:rFonts w:ascii="Arial" w:hAnsi="Arial" w:cs="Arial"/>
          <w:bCs/>
          <w:sz w:val="24"/>
          <w:szCs w:val="24"/>
        </w:rPr>
        <w:t>Objeto, alcance y descripción del permiso</w:t>
      </w:r>
      <w:r w:rsidRPr="0045778D">
        <w:rPr>
          <w:rFonts w:ascii="Arial" w:hAnsi="Arial" w:cs="Arial"/>
          <w:sz w:val="24"/>
          <w:szCs w:val="24"/>
        </w:rPr>
        <w:t xml:space="preserve"> (debe indicarse en forma breve y clara).</w:t>
      </w:r>
    </w:p>
    <w:p w:rsidR="00886A4A" w:rsidRPr="0045778D" w:rsidRDefault="00886A4A" w:rsidP="00886A4A">
      <w:pPr>
        <w:pStyle w:val="Encabezado"/>
        <w:jc w:val="both"/>
        <w:rPr>
          <w:rFonts w:ascii="Arial" w:hAnsi="Arial" w:cs="Arial"/>
          <w:sz w:val="24"/>
          <w:szCs w:val="24"/>
        </w:rPr>
      </w:pPr>
    </w:p>
    <w:p w:rsidR="00886A4A" w:rsidRPr="0045778D" w:rsidRDefault="00886A4A" w:rsidP="00886A4A">
      <w:pPr>
        <w:pStyle w:val="Encabezado"/>
        <w:numPr>
          <w:ilvl w:val="0"/>
          <w:numId w:val="4"/>
        </w:numPr>
        <w:jc w:val="both"/>
        <w:rPr>
          <w:rFonts w:ascii="Arial" w:hAnsi="Arial" w:cs="Arial"/>
          <w:sz w:val="24"/>
          <w:szCs w:val="24"/>
        </w:rPr>
      </w:pPr>
      <w:r w:rsidRPr="0045778D">
        <w:rPr>
          <w:rFonts w:ascii="Arial" w:hAnsi="Arial" w:cs="Arial"/>
          <w:bCs/>
          <w:sz w:val="24"/>
          <w:szCs w:val="24"/>
        </w:rPr>
        <w:t>Plazo</w:t>
      </w:r>
      <w:r w:rsidRPr="0045778D">
        <w:rPr>
          <w:rFonts w:ascii="Arial" w:hAnsi="Arial" w:cs="Arial"/>
          <w:sz w:val="24"/>
          <w:szCs w:val="24"/>
        </w:rPr>
        <w:t xml:space="preserve"> correspondiente al tiempo requerido para el permiso solicitado.</w:t>
      </w:r>
    </w:p>
    <w:p w:rsidR="00886A4A" w:rsidRPr="0045778D" w:rsidRDefault="00886A4A" w:rsidP="00886A4A">
      <w:pPr>
        <w:pStyle w:val="Prrafodelista"/>
        <w:spacing w:after="0"/>
        <w:rPr>
          <w:rFonts w:ascii="Arial" w:hAnsi="Arial" w:cs="Arial"/>
          <w:sz w:val="24"/>
          <w:szCs w:val="24"/>
        </w:rPr>
      </w:pPr>
    </w:p>
    <w:p w:rsidR="00886A4A" w:rsidRPr="0045778D" w:rsidRDefault="00886A4A" w:rsidP="00886A4A">
      <w:pPr>
        <w:pStyle w:val="Encabezado"/>
        <w:numPr>
          <w:ilvl w:val="0"/>
          <w:numId w:val="4"/>
        </w:numPr>
        <w:jc w:val="both"/>
        <w:rPr>
          <w:rFonts w:ascii="Arial" w:hAnsi="Arial" w:cs="Arial"/>
          <w:bCs/>
          <w:sz w:val="24"/>
          <w:szCs w:val="24"/>
        </w:rPr>
      </w:pPr>
      <w:r w:rsidRPr="0045778D">
        <w:rPr>
          <w:rFonts w:ascii="Arial" w:hAnsi="Arial" w:cs="Arial"/>
          <w:bCs/>
          <w:sz w:val="24"/>
          <w:szCs w:val="24"/>
        </w:rPr>
        <w:t>Descripción de las actividades a desarrollar tales como: logística, avance de las gestiones ante las diferentes entidades (contactos, reuniones, acercamientos, etc.), conceptos favorables de las entidades involucradas, plan comunicacional, plan de socialización (todo lo anterior en caso de ser necesario).</w:t>
      </w:r>
    </w:p>
    <w:p w:rsidR="00886A4A" w:rsidRPr="0045778D" w:rsidRDefault="00886A4A" w:rsidP="00886A4A">
      <w:pPr>
        <w:pStyle w:val="Prrafodelista"/>
        <w:spacing w:after="0"/>
        <w:rPr>
          <w:rFonts w:ascii="Arial" w:hAnsi="Arial" w:cs="Arial"/>
          <w:bCs/>
          <w:sz w:val="24"/>
          <w:szCs w:val="24"/>
        </w:rPr>
      </w:pPr>
    </w:p>
    <w:p w:rsidR="00886A4A" w:rsidRPr="0045778D" w:rsidRDefault="00886A4A" w:rsidP="00886A4A">
      <w:pPr>
        <w:pStyle w:val="Encabezado"/>
        <w:numPr>
          <w:ilvl w:val="0"/>
          <w:numId w:val="4"/>
        </w:numPr>
        <w:jc w:val="both"/>
        <w:rPr>
          <w:rFonts w:ascii="Arial" w:hAnsi="Arial" w:cs="Arial"/>
          <w:bCs/>
          <w:sz w:val="24"/>
          <w:szCs w:val="24"/>
        </w:rPr>
      </w:pPr>
      <w:r w:rsidRPr="0045778D">
        <w:rPr>
          <w:rFonts w:ascii="Arial" w:hAnsi="Arial" w:cs="Arial"/>
          <w:bCs/>
          <w:sz w:val="24"/>
          <w:szCs w:val="24"/>
        </w:rPr>
        <w:t>Se debe adjuntar un registro fotográfico actualizado del sitio en donde se adelantarán las actividades objeto del permiso, en el que se identifique el estado actual de la infraestructura a cargo del Departamento de Antioquia.</w:t>
      </w:r>
    </w:p>
    <w:p w:rsidR="00886A4A" w:rsidRPr="0045778D" w:rsidRDefault="00886A4A" w:rsidP="00886A4A">
      <w:pPr>
        <w:pStyle w:val="Encabezado"/>
        <w:jc w:val="both"/>
        <w:rPr>
          <w:rFonts w:ascii="Arial" w:hAnsi="Arial" w:cs="Arial"/>
          <w:bCs/>
          <w:sz w:val="24"/>
          <w:szCs w:val="24"/>
        </w:rPr>
      </w:pPr>
    </w:p>
    <w:p w:rsidR="00886A4A" w:rsidRPr="0045778D" w:rsidRDefault="00886A4A" w:rsidP="00886A4A">
      <w:pPr>
        <w:pStyle w:val="Encabezado"/>
        <w:numPr>
          <w:ilvl w:val="0"/>
          <w:numId w:val="4"/>
        </w:numPr>
        <w:jc w:val="both"/>
        <w:rPr>
          <w:rFonts w:ascii="Arial" w:hAnsi="Arial" w:cs="Arial"/>
          <w:sz w:val="24"/>
          <w:szCs w:val="24"/>
        </w:rPr>
      </w:pPr>
      <w:r w:rsidRPr="0045778D">
        <w:rPr>
          <w:rFonts w:ascii="Arial" w:hAnsi="Arial" w:cs="Arial"/>
          <w:sz w:val="24"/>
          <w:szCs w:val="24"/>
        </w:rPr>
        <w:t>Cronograma detallado en caso de ser necesario.</w:t>
      </w:r>
    </w:p>
    <w:p w:rsidR="00886A4A" w:rsidRPr="0045778D" w:rsidRDefault="00886A4A" w:rsidP="00886A4A">
      <w:pPr>
        <w:spacing w:after="0" w:line="240" w:lineRule="auto"/>
        <w:ind w:left="720"/>
        <w:jc w:val="both"/>
        <w:rPr>
          <w:rFonts w:ascii="Arial" w:eastAsia="Times New Roman" w:hAnsi="Arial" w:cs="Arial"/>
          <w:sz w:val="24"/>
          <w:szCs w:val="24"/>
          <w:lang w:val="es-ES_tradnl" w:eastAsia="es-ES"/>
        </w:rPr>
      </w:pPr>
    </w:p>
    <w:p w:rsidR="00886A4A" w:rsidRPr="0045778D" w:rsidRDefault="00886A4A" w:rsidP="00886A4A">
      <w:pPr>
        <w:pStyle w:val="Encabezado"/>
        <w:numPr>
          <w:ilvl w:val="0"/>
          <w:numId w:val="4"/>
        </w:numPr>
        <w:jc w:val="both"/>
        <w:rPr>
          <w:rFonts w:ascii="Arial" w:hAnsi="Arial" w:cs="Arial"/>
          <w:bCs/>
          <w:sz w:val="24"/>
          <w:szCs w:val="24"/>
        </w:rPr>
      </w:pPr>
      <w:r w:rsidRPr="0045778D">
        <w:rPr>
          <w:rFonts w:ascii="Arial" w:hAnsi="Arial" w:cs="Arial"/>
          <w:bCs/>
          <w:sz w:val="24"/>
          <w:szCs w:val="24"/>
        </w:rPr>
        <w:t>Plan de Manejo de Tránsito y Señalización:</w:t>
      </w:r>
      <w:r w:rsidRPr="0045778D">
        <w:rPr>
          <w:rFonts w:ascii="Arial" w:hAnsi="Arial" w:cs="Arial"/>
          <w:sz w:val="24"/>
          <w:szCs w:val="24"/>
        </w:rPr>
        <w:t xml:space="preserve"> Para el desplazamiento, se debe presentar un Plan de Manejo de Tránsito de acuerdo a lo exigido en el Manual de Señalización Vial del INVIAS vigente a la fecha, debidamente aprobado por el organismo de tránsito competente (Municipio y/o Agencia de Seguridad Vial).</w:t>
      </w:r>
    </w:p>
    <w:p w:rsidR="00886A4A" w:rsidRPr="0045778D" w:rsidRDefault="00886A4A" w:rsidP="00886A4A">
      <w:pPr>
        <w:pStyle w:val="Encabezado"/>
        <w:jc w:val="both"/>
        <w:rPr>
          <w:rFonts w:ascii="Arial" w:hAnsi="Arial" w:cs="Arial"/>
          <w:bCs/>
          <w:sz w:val="24"/>
          <w:szCs w:val="24"/>
        </w:rPr>
      </w:pPr>
    </w:p>
    <w:p w:rsidR="00886A4A" w:rsidRPr="0045778D" w:rsidRDefault="00886A4A" w:rsidP="00886A4A">
      <w:pPr>
        <w:pStyle w:val="Encabezado"/>
        <w:numPr>
          <w:ilvl w:val="0"/>
          <w:numId w:val="4"/>
        </w:numPr>
        <w:jc w:val="both"/>
        <w:rPr>
          <w:rFonts w:ascii="Arial" w:hAnsi="Arial" w:cs="Arial"/>
          <w:sz w:val="24"/>
          <w:szCs w:val="24"/>
        </w:rPr>
      </w:pPr>
      <w:r w:rsidRPr="0045778D">
        <w:rPr>
          <w:rFonts w:ascii="Arial" w:hAnsi="Arial" w:cs="Arial"/>
          <w:sz w:val="24"/>
          <w:szCs w:val="24"/>
        </w:rPr>
        <w:t>Informe del estado e idoneidad de la vía generado por el solicitante.</w:t>
      </w:r>
    </w:p>
    <w:p w:rsidR="00886A4A" w:rsidRPr="0045778D" w:rsidRDefault="00886A4A" w:rsidP="00886A4A">
      <w:pPr>
        <w:pStyle w:val="Encabezado"/>
        <w:jc w:val="both"/>
        <w:rPr>
          <w:rFonts w:ascii="Arial" w:hAnsi="Arial" w:cs="Arial"/>
          <w:sz w:val="24"/>
          <w:szCs w:val="24"/>
        </w:rPr>
      </w:pPr>
    </w:p>
    <w:p w:rsidR="00886A4A" w:rsidRPr="0045778D" w:rsidRDefault="00886A4A" w:rsidP="00886A4A">
      <w:pPr>
        <w:pStyle w:val="Encabezado"/>
        <w:numPr>
          <w:ilvl w:val="0"/>
          <w:numId w:val="4"/>
        </w:numPr>
        <w:jc w:val="both"/>
        <w:rPr>
          <w:rFonts w:ascii="Arial" w:hAnsi="Arial" w:cs="Arial"/>
          <w:bCs/>
          <w:sz w:val="24"/>
          <w:szCs w:val="24"/>
        </w:rPr>
      </w:pPr>
      <w:r w:rsidRPr="0045778D">
        <w:rPr>
          <w:rFonts w:ascii="Arial" w:hAnsi="Arial" w:cs="Arial"/>
          <w:bCs/>
          <w:sz w:val="24"/>
          <w:szCs w:val="24"/>
        </w:rPr>
        <w:t xml:space="preserve">Documento de exoneración de responsabilidad: Documento debidamente firmado por el solicitante el cual exonere de responsabilidad ante cualquier eventualidad producto de la actividad a desarrollar al Departamento de Antioquia y Concesión (en caso de ser una vía concesionada). Se recomienda incluir el siguiente texto: </w:t>
      </w:r>
    </w:p>
    <w:p w:rsidR="00886A4A" w:rsidRPr="0045778D" w:rsidRDefault="00886A4A" w:rsidP="00886A4A">
      <w:pPr>
        <w:pStyle w:val="Encabezado"/>
        <w:jc w:val="both"/>
        <w:rPr>
          <w:rFonts w:ascii="Arial" w:hAnsi="Arial" w:cs="Arial"/>
          <w:bCs/>
          <w:sz w:val="24"/>
          <w:szCs w:val="24"/>
        </w:rPr>
      </w:pPr>
    </w:p>
    <w:p w:rsidR="00886A4A" w:rsidRPr="0045778D" w:rsidRDefault="00886A4A" w:rsidP="00886A4A">
      <w:pPr>
        <w:pStyle w:val="Encabezado"/>
        <w:ind w:left="1134" w:right="567"/>
        <w:jc w:val="both"/>
        <w:rPr>
          <w:rFonts w:ascii="Arial" w:hAnsi="Arial" w:cs="Arial"/>
          <w:bCs/>
          <w:sz w:val="24"/>
          <w:szCs w:val="24"/>
        </w:rPr>
      </w:pPr>
      <w:r w:rsidRPr="0045778D">
        <w:rPr>
          <w:rFonts w:ascii="Arial" w:hAnsi="Arial" w:cs="Arial"/>
          <w:i/>
          <w:sz w:val="24"/>
          <w:szCs w:val="24"/>
        </w:rPr>
        <w:t xml:space="preserve">“…Manifiesto que soy conocedor que la organización de este tipo de permiso puede conllevar una serie de peligros, por lo cual acepto y asumo todos los riesgos asociados a la organización de este tipo de actividad, incluyendo pero no limitando, a mis propias acciones u omisiones en la actividad, así como también entiendo y asumo, los riesgos relacionados con desperfectos, baches, movimientos en masa, caída de rocas, hundimientos, crecientes súbitas y cualquier evento natural o antrópico en las carreteras, en las cuales se ha de realizar la actividad, así como el riesgo derivado de los efectos del tiempo y del ambiente, como frío, calor y/o humedad relativa, igualmente dejo claro que en el desarrollo de la actividad se pueden presentar accidentes, incidentes, caídas, lastimaduras, cortadas, enfermedades, infecciones, secuelas presentes o futuras, inclusive la muerte. Por lo anterior, </w:t>
      </w:r>
      <w:r w:rsidRPr="0045778D">
        <w:rPr>
          <w:rFonts w:ascii="Arial" w:hAnsi="Arial" w:cs="Arial"/>
          <w:i/>
          <w:sz w:val="24"/>
          <w:szCs w:val="24"/>
        </w:rPr>
        <w:lastRenderedPageBreak/>
        <w:t>declaro que es mi decisión solicitar permiso para el uso del tramo de vía para el desarrollo de la actividad…”</w:t>
      </w:r>
    </w:p>
    <w:p w:rsidR="00886A4A" w:rsidRPr="0045778D" w:rsidRDefault="00886A4A" w:rsidP="00886A4A">
      <w:pPr>
        <w:pStyle w:val="Encabezado"/>
        <w:jc w:val="both"/>
        <w:rPr>
          <w:rFonts w:ascii="Arial" w:hAnsi="Arial" w:cs="Arial"/>
          <w:bCs/>
          <w:sz w:val="24"/>
          <w:szCs w:val="24"/>
        </w:rPr>
      </w:pPr>
    </w:p>
    <w:p w:rsidR="00886A4A" w:rsidRPr="007D06D3" w:rsidRDefault="00886A4A" w:rsidP="00886A4A">
      <w:pPr>
        <w:pStyle w:val="Encabezado"/>
        <w:numPr>
          <w:ilvl w:val="0"/>
          <w:numId w:val="4"/>
        </w:numPr>
        <w:jc w:val="both"/>
        <w:rPr>
          <w:rFonts w:ascii="Arial" w:hAnsi="Arial" w:cs="Arial"/>
          <w:bCs/>
          <w:sz w:val="24"/>
          <w:szCs w:val="24"/>
        </w:rPr>
      </w:pPr>
      <w:r w:rsidRPr="0045778D">
        <w:rPr>
          <w:rFonts w:ascii="Arial" w:hAnsi="Arial" w:cs="Arial"/>
          <w:bCs/>
          <w:sz w:val="24"/>
          <w:szCs w:val="24"/>
        </w:rPr>
        <w:t>Otros</w:t>
      </w:r>
      <w:r w:rsidRPr="0045778D">
        <w:rPr>
          <w:rFonts w:ascii="Arial" w:hAnsi="Arial" w:cs="Arial"/>
          <w:sz w:val="24"/>
          <w:szCs w:val="24"/>
        </w:rPr>
        <w:t>. Documentos adicionales que puede requerir la entidad, dependiendo del grado de complejidad de la solicitud. Estos documentos serán solicitados luego de la visita técnica realizada por parte del Departamento de Antioquia.</w:t>
      </w:r>
    </w:p>
    <w:p w:rsidR="00886A4A" w:rsidRPr="0045778D" w:rsidRDefault="00886A4A" w:rsidP="00886A4A">
      <w:pPr>
        <w:pStyle w:val="Encabezado"/>
        <w:ind w:left="720"/>
        <w:jc w:val="both"/>
        <w:rPr>
          <w:rFonts w:ascii="Arial" w:hAnsi="Arial" w:cs="Arial"/>
          <w:bCs/>
          <w:sz w:val="24"/>
          <w:szCs w:val="24"/>
        </w:rPr>
      </w:pPr>
    </w:p>
    <w:p w:rsidR="00886A4A" w:rsidRPr="0045778D" w:rsidRDefault="00886A4A" w:rsidP="00886A4A">
      <w:pPr>
        <w:rPr>
          <w:rFonts w:ascii="Arial" w:hAnsi="Arial" w:cs="Arial"/>
          <w:sz w:val="24"/>
          <w:szCs w:val="24"/>
        </w:rPr>
      </w:pPr>
      <w:r>
        <w:rPr>
          <w:rFonts w:ascii="Arial" w:hAnsi="Arial" w:cs="Arial"/>
          <w:sz w:val="24"/>
          <w:szCs w:val="24"/>
        </w:rPr>
        <w:t>__________________________________________________________________</w:t>
      </w:r>
    </w:p>
    <w:p w:rsidR="00886A4A" w:rsidRDefault="00886A4A" w:rsidP="00886A4A">
      <w:pPr>
        <w:spacing w:after="0" w:line="240" w:lineRule="auto"/>
        <w:jc w:val="both"/>
        <w:rPr>
          <w:rFonts w:ascii="Arial" w:hAnsi="Arial" w:cs="Arial"/>
          <w:sz w:val="24"/>
          <w:szCs w:val="24"/>
        </w:rPr>
      </w:pPr>
    </w:p>
    <w:p w:rsidR="00886A4A" w:rsidRPr="0045778D" w:rsidRDefault="00886A4A" w:rsidP="00886A4A">
      <w:pPr>
        <w:spacing w:after="0" w:line="240" w:lineRule="auto"/>
        <w:jc w:val="both"/>
        <w:rPr>
          <w:rFonts w:ascii="Arial" w:hAnsi="Arial" w:cs="Arial"/>
          <w:sz w:val="24"/>
          <w:szCs w:val="24"/>
        </w:rPr>
      </w:pPr>
      <w:r w:rsidRPr="0045778D">
        <w:rPr>
          <w:rFonts w:ascii="Arial" w:hAnsi="Arial" w:cs="Arial"/>
          <w:sz w:val="24"/>
          <w:szCs w:val="24"/>
        </w:rPr>
        <w:t>En el evento que sea otorgado el permiso de movilidad (tránsito) y/o cierre de vía por parte de la Agencia de Seguridad Vial, el interesado deberá constituir a favor del Departamento de Antioquia</w:t>
      </w:r>
      <w:r w:rsidRPr="0045778D">
        <w:rPr>
          <w:rFonts w:ascii="Arial" w:hAnsi="Arial" w:cs="Arial"/>
          <w:bCs/>
          <w:sz w:val="24"/>
          <w:szCs w:val="24"/>
        </w:rPr>
        <w:t xml:space="preserve"> (Nit 890.900.286-0)</w:t>
      </w:r>
      <w:r w:rsidRPr="0045778D">
        <w:rPr>
          <w:rFonts w:ascii="Arial" w:hAnsi="Arial" w:cs="Arial"/>
          <w:sz w:val="24"/>
          <w:szCs w:val="24"/>
        </w:rPr>
        <w:t xml:space="preserve">, una vez notificado el Acto Administrativo respectivo, las siguientes garantías, en los términos señalados en la resolución por medio de la cual se otorgue el permiso: </w:t>
      </w:r>
    </w:p>
    <w:p w:rsidR="00886A4A" w:rsidRPr="0045778D" w:rsidRDefault="00886A4A" w:rsidP="00886A4A">
      <w:pPr>
        <w:pStyle w:val="Prrafodelista"/>
        <w:spacing w:after="0"/>
        <w:rPr>
          <w:rFonts w:ascii="Arial" w:hAnsi="Arial" w:cs="Arial"/>
          <w:sz w:val="24"/>
          <w:szCs w:val="24"/>
        </w:rPr>
      </w:pPr>
    </w:p>
    <w:p w:rsidR="00886A4A" w:rsidRPr="0045778D" w:rsidRDefault="00886A4A" w:rsidP="00886A4A">
      <w:pPr>
        <w:pStyle w:val="Prrafodelista"/>
        <w:numPr>
          <w:ilvl w:val="0"/>
          <w:numId w:val="5"/>
        </w:numPr>
        <w:spacing w:after="0" w:line="240" w:lineRule="auto"/>
        <w:ind w:hanging="785"/>
        <w:jc w:val="both"/>
        <w:rPr>
          <w:rFonts w:ascii="Arial" w:hAnsi="Arial" w:cs="Arial"/>
          <w:sz w:val="24"/>
          <w:szCs w:val="24"/>
        </w:rPr>
      </w:pPr>
      <w:r w:rsidRPr="0045778D">
        <w:rPr>
          <w:rFonts w:ascii="Arial" w:hAnsi="Arial" w:cs="Arial"/>
          <w:sz w:val="24"/>
          <w:szCs w:val="24"/>
          <w:u w:val="single"/>
        </w:rPr>
        <w:t>Cumplimiento</w:t>
      </w:r>
      <w:r w:rsidRPr="0045778D">
        <w:rPr>
          <w:rFonts w:ascii="Arial" w:hAnsi="Arial" w:cs="Arial"/>
          <w:sz w:val="24"/>
          <w:szCs w:val="24"/>
        </w:rPr>
        <w:t xml:space="preserve">: El valor de esta garantía será del cien por ciento (100%) del valor estimado por el Departamento de Antioquia. El solicitante deberá otorgarla con una vigencia igual al plazo del objeto del permiso más cuatro (4) meses. </w:t>
      </w:r>
    </w:p>
    <w:p w:rsidR="00886A4A" w:rsidRPr="0045778D" w:rsidRDefault="00886A4A" w:rsidP="00886A4A">
      <w:pPr>
        <w:pStyle w:val="Prrafodelista"/>
        <w:spacing w:after="0" w:line="240" w:lineRule="auto"/>
        <w:ind w:left="1494"/>
        <w:jc w:val="both"/>
        <w:rPr>
          <w:rFonts w:ascii="Arial" w:hAnsi="Arial" w:cs="Arial"/>
          <w:sz w:val="24"/>
          <w:szCs w:val="24"/>
        </w:rPr>
      </w:pPr>
    </w:p>
    <w:p w:rsidR="00886A4A" w:rsidRPr="0045778D" w:rsidRDefault="00886A4A" w:rsidP="00886A4A">
      <w:pPr>
        <w:pStyle w:val="Prrafodelista"/>
        <w:spacing w:after="0" w:line="240" w:lineRule="auto"/>
        <w:ind w:left="1494"/>
        <w:jc w:val="both"/>
        <w:rPr>
          <w:rFonts w:ascii="Arial" w:hAnsi="Arial" w:cs="Arial"/>
          <w:sz w:val="24"/>
          <w:szCs w:val="24"/>
        </w:rPr>
      </w:pPr>
      <w:r w:rsidRPr="0045778D">
        <w:rPr>
          <w:rFonts w:ascii="Arial" w:hAnsi="Arial" w:cs="Arial"/>
          <w:sz w:val="24"/>
          <w:szCs w:val="24"/>
        </w:rPr>
        <w:t>(En caso que aplique)</w:t>
      </w:r>
    </w:p>
    <w:p w:rsidR="00886A4A" w:rsidRPr="0045778D" w:rsidRDefault="00886A4A" w:rsidP="00886A4A">
      <w:pPr>
        <w:spacing w:after="0"/>
        <w:jc w:val="both"/>
        <w:rPr>
          <w:rFonts w:ascii="Arial" w:hAnsi="Arial" w:cs="Arial"/>
          <w:sz w:val="24"/>
          <w:szCs w:val="24"/>
        </w:rPr>
      </w:pPr>
    </w:p>
    <w:p w:rsidR="00886A4A" w:rsidRPr="0045778D" w:rsidRDefault="00886A4A" w:rsidP="00886A4A">
      <w:pPr>
        <w:pStyle w:val="Prrafodelista"/>
        <w:numPr>
          <w:ilvl w:val="0"/>
          <w:numId w:val="5"/>
        </w:numPr>
        <w:spacing w:after="0" w:line="240" w:lineRule="auto"/>
        <w:ind w:hanging="785"/>
        <w:jc w:val="both"/>
        <w:rPr>
          <w:rFonts w:ascii="Arial" w:hAnsi="Arial" w:cs="Arial"/>
          <w:sz w:val="24"/>
          <w:szCs w:val="24"/>
        </w:rPr>
      </w:pPr>
      <w:r w:rsidRPr="0045778D">
        <w:rPr>
          <w:rFonts w:ascii="Arial" w:hAnsi="Arial" w:cs="Arial"/>
          <w:sz w:val="24"/>
          <w:szCs w:val="24"/>
          <w:u w:val="single"/>
        </w:rPr>
        <w:t>Estabilidad y calidad de la obra</w:t>
      </w:r>
      <w:r w:rsidRPr="0045778D">
        <w:rPr>
          <w:rFonts w:ascii="Arial" w:hAnsi="Arial" w:cs="Arial"/>
          <w:sz w:val="24"/>
          <w:szCs w:val="24"/>
        </w:rPr>
        <w:t xml:space="preserve">: El valor de esta garantía será del cien por ciento (100%) del valor estimado por el Departamento de Antioquia y su vigencia será la del plazo de ejecución de las obras y cinco (5) años más. </w:t>
      </w:r>
    </w:p>
    <w:p w:rsidR="00886A4A" w:rsidRPr="0045778D" w:rsidRDefault="00886A4A" w:rsidP="00886A4A">
      <w:pPr>
        <w:pStyle w:val="Prrafodelista"/>
        <w:spacing w:after="0" w:line="240" w:lineRule="auto"/>
        <w:ind w:left="1494"/>
        <w:jc w:val="both"/>
        <w:rPr>
          <w:rFonts w:ascii="Arial" w:hAnsi="Arial" w:cs="Arial"/>
          <w:sz w:val="24"/>
          <w:szCs w:val="24"/>
        </w:rPr>
      </w:pPr>
    </w:p>
    <w:p w:rsidR="00886A4A" w:rsidRPr="0045778D" w:rsidRDefault="00886A4A" w:rsidP="00886A4A">
      <w:pPr>
        <w:pStyle w:val="Prrafodelista"/>
        <w:spacing w:after="0" w:line="240" w:lineRule="auto"/>
        <w:ind w:left="1494"/>
        <w:jc w:val="both"/>
        <w:rPr>
          <w:rFonts w:ascii="Arial" w:hAnsi="Arial" w:cs="Arial"/>
          <w:sz w:val="24"/>
          <w:szCs w:val="24"/>
        </w:rPr>
      </w:pPr>
      <w:r w:rsidRPr="0045778D">
        <w:rPr>
          <w:rFonts w:ascii="Arial" w:hAnsi="Arial" w:cs="Arial"/>
          <w:sz w:val="24"/>
          <w:szCs w:val="24"/>
        </w:rPr>
        <w:t>(En caso que aplique)</w:t>
      </w:r>
    </w:p>
    <w:p w:rsidR="00886A4A" w:rsidRPr="0045778D" w:rsidRDefault="00886A4A" w:rsidP="00886A4A">
      <w:pPr>
        <w:pStyle w:val="Prrafodelista"/>
        <w:spacing w:after="0" w:line="240" w:lineRule="auto"/>
        <w:ind w:left="1494"/>
        <w:jc w:val="both"/>
        <w:rPr>
          <w:rFonts w:ascii="Arial" w:hAnsi="Arial" w:cs="Arial"/>
          <w:sz w:val="24"/>
          <w:szCs w:val="24"/>
        </w:rPr>
      </w:pPr>
    </w:p>
    <w:p w:rsidR="00886A4A" w:rsidRPr="0045778D" w:rsidRDefault="00886A4A" w:rsidP="00886A4A">
      <w:pPr>
        <w:pStyle w:val="Prrafodelista"/>
        <w:numPr>
          <w:ilvl w:val="0"/>
          <w:numId w:val="5"/>
        </w:numPr>
        <w:spacing w:after="0" w:line="276" w:lineRule="auto"/>
        <w:contextualSpacing w:val="0"/>
        <w:jc w:val="both"/>
        <w:rPr>
          <w:rFonts w:ascii="Arial" w:hAnsi="Arial" w:cs="Arial"/>
          <w:sz w:val="24"/>
          <w:szCs w:val="24"/>
        </w:rPr>
      </w:pPr>
      <w:r w:rsidRPr="0045778D">
        <w:rPr>
          <w:rFonts w:ascii="Arial" w:hAnsi="Arial" w:cs="Arial"/>
          <w:sz w:val="24"/>
          <w:szCs w:val="24"/>
          <w:u w:val="single"/>
        </w:rPr>
        <w:t>Responsabilidad civil extracontractual</w:t>
      </w:r>
      <w:r w:rsidRPr="0045778D">
        <w:rPr>
          <w:rFonts w:ascii="Arial" w:hAnsi="Arial" w:cs="Arial"/>
          <w:sz w:val="24"/>
          <w:szCs w:val="24"/>
        </w:rPr>
        <w:t>: El valor asegurado en la póliza que ampara la responsabilidad civil extracontractual será estimado por el Departamento de Antioquia, y al momento de la expedición de la póliza. La vigencia de esta garantía se otorgará por todo el plazo objeto de permiso, incluye montaje y desmontaje (incluida la limpieza).</w:t>
      </w:r>
    </w:p>
    <w:p w:rsidR="00886A4A" w:rsidRPr="0045778D" w:rsidRDefault="00886A4A" w:rsidP="00886A4A">
      <w:pPr>
        <w:pStyle w:val="Prrafodelista"/>
        <w:spacing w:after="0"/>
        <w:ind w:left="1494"/>
        <w:jc w:val="both"/>
        <w:rPr>
          <w:rFonts w:ascii="Arial" w:hAnsi="Arial" w:cs="Arial"/>
          <w:sz w:val="24"/>
          <w:szCs w:val="24"/>
        </w:rPr>
      </w:pPr>
    </w:p>
    <w:p w:rsidR="00886A4A" w:rsidRDefault="00886A4A" w:rsidP="00886A4A">
      <w:pPr>
        <w:spacing w:after="0"/>
        <w:rPr>
          <w:rFonts w:ascii="Arial" w:hAnsi="Arial" w:cs="Arial"/>
          <w:bCs/>
          <w:sz w:val="24"/>
          <w:szCs w:val="24"/>
          <w:u w:val="single"/>
        </w:rPr>
      </w:pPr>
    </w:p>
    <w:p w:rsidR="00886A4A" w:rsidRDefault="00886A4A" w:rsidP="00886A4A">
      <w:pPr>
        <w:spacing w:after="0"/>
        <w:rPr>
          <w:rFonts w:ascii="Arial" w:hAnsi="Arial" w:cs="Arial"/>
          <w:bCs/>
          <w:sz w:val="24"/>
          <w:szCs w:val="24"/>
          <w:u w:val="single"/>
        </w:rPr>
      </w:pPr>
    </w:p>
    <w:p w:rsidR="00886A4A" w:rsidRPr="0045778D" w:rsidRDefault="00886A4A" w:rsidP="00886A4A">
      <w:pPr>
        <w:spacing w:after="0"/>
        <w:rPr>
          <w:rFonts w:ascii="Arial" w:hAnsi="Arial" w:cs="Arial"/>
          <w:bCs/>
          <w:sz w:val="24"/>
          <w:szCs w:val="24"/>
          <w:u w:val="single"/>
        </w:rPr>
      </w:pPr>
      <w:r w:rsidRPr="0045778D">
        <w:rPr>
          <w:rFonts w:ascii="Arial" w:hAnsi="Arial" w:cs="Arial"/>
          <w:bCs/>
          <w:sz w:val="24"/>
          <w:szCs w:val="24"/>
          <w:u w:val="single"/>
        </w:rPr>
        <w:t xml:space="preserve">Notas: </w:t>
      </w:r>
    </w:p>
    <w:p w:rsidR="00886A4A" w:rsidRPr="0045778D" w:rsidRDefault="00886A4A" w:rsidP="00886A4A">
      <w:pPr>
        <w:spacing w:after="0"/>
        <w:rPr>
          <w:rFonts w:ascii="Arial" w:hAnsi="Arial" w:cs="Arial"/>
          <w:bCs/>
          <w:sz w:val="24"/>
          <w:szCs w:val="24"/>
        </w:rPr>
      </w:pPr>
    </w:p>
    <w:p w:rsidR="00886A4A" w:rsidRPr="0045778D" w:rsidRDefault="00886A4A" w:rsidP="00886A4A">
      <w:pPr>
        <w:spacing w:after="0"/>
        <w:rPr>
          <w:rFonts w:ascii="Arial" w:hAnsi="Arial" w:cs="Arial"/>
          <w:bCs/>
          <w:sz w:val="24"/>
          <w:szCs w:val="24"/>
        </w:rPr>
      </w:pPr>
      <w:r w:rsidRPr="0045778D">
        <w:rPr>
          <w:rFonts w:ascii="Arial" w:hAnsi="Arial" w:cs="Arial"/>
          <w:bCs/>
          <w:sz w:val="24"/>
          <w:szCs w:val="24"/>
        </w:rPr>
        <w:t xml:space="preserve">En caso de </w:t>
      </w:r>
      <w:r w:rsidRPr="0045778D">
        <w:rPr>
          <w:rFonts w:ascii="Arial" w:hAnsi="Arial" w:cs="Arial"/>
          <w:sz w:val="24"/>
          <w:szCs w:val="24"/>
        </w:rPr>
        <w:t>tratarse de vías concesionadas, los concesionarios deberán también quedar incluidos en las garantías y/o pólizas.</w:t>
      </w:r>
    </w:p>
    <w:p w:rsidR="00886A4A" w:rsidRPr="0045778D" w:rsidRDefault="00886A4A" w:rsidP="00886A4A">
      <w:pPr>
        <w:spacing w:after="0" w:line="240" w:lineRule="auto"/>
        <w:jc w:val="both"/>
        <w:rPr>
          <w:rFonts w:ascii="Arial" w:hAnsi="Arial" w:cs="Arial"/>
          <w:sz w:val="24"/>
          <w:szCs w:val="24"/>
        </w:rPr>
      </w:pPr>
    </w:p>
    <w:p w:rsidR="00886A4A" w:rsidRPr="0045778D" w:rsidRDefault="00886A4A" w:rsidP="00886A4A">
      <w:pPr>
        <w:pStyle w:val="Encabezado"/>
        <w:jc w:val="both"/>
        <w:rPr>
          <w:rFonts w:ascii="Arial" w:hAnsi="Arial" w:cs="Arial"/>
          <w:sz w:val="24"/>
          <w:szCs w:val="24"/>
        </w:rPr>
      </w:pPr>
      <w:r w:rsidRPr="0045778D">
        <w:rPr>
          <w:rFonts w:ascii="Arial" w:hAnsi="Arial" w:cs="Arial"/>
          <w:sz w:val="24"/>
          <w:szCs w:val="24"/>
        </w:rPr>
        <w:t>El solicitante, deberá cumplir con las normas constitucionales, legales y reglamentarias vigentes en materia de licencias, permisos y/o autorizaciones en caso de requerirse.</w:t>
      </w:r>
    </w:p>
    <w:p w:rsidR="00886A4A" w:rsidRPr="0045778D" w:rsidRDefault="00886A4A" w:rsidP="00886A4A">
      <w:pPr>
        <w:pStyle w:val="Encabezado"/>
        <w:ind w:left="360"/>
        <w:jc w:val="both"/>
        <w:rPr>
          <w:rFonts w:ascii="Arial" w:hAnsi="Arial" w:cs="Arial"/>
          <w:sz w:val="24"/>
          <w:szCs w:val="24"/>
        </w:rPr>
      </w:pPr>
    </w:p>
    <w:p w:rsidR="00886A4A" w:rsidRPr="0045778D" w:rsidRDefault="00886A4A" w:rsidP="00886A4A">
      <w:pPr>
        <w:pStyle w:val="Prrafodelista"/>
        <w:spacing w:after="0" w:line="240" w:lineRule="auto"/>
        <w:ind w:left="0"/>
        <w:jc w:val="both"/>
        <w:rPr>
          <w:rFonts w:ascii="Arial" w:hAnsi="Arial" w:cs="Arial"/>
          <w:sz w:val="24"/>
          <w:szCs w:val="24"/>
        </w:rPr>
      </w:pPr>
      <w:r w:rsidRPr="0045778D">
        <w:rPr>
          <w:rFonts w:ascii="Arial" w:hAnsi="Arial" w:cs="Arial"/>
          <w:sz w:val="24"/>
          <w:szCs w:val="24"/>
        </w:rPr>
        <w:lastRenderedPageBreak/>
        <w:t>Cuando se trate de vías concesionadas a cargo del departamento, la anterior información será revisada por la interventoría y el concesionario, con el fin de emit</w:t>
      </w:r>
      <w:r>
        <w:rPr>
          <w:rFonts w:ascii="Arial" w:hAnsi="Arial" w:cs="Arial"/>
          <w:sz w:val="24"/>
          <w:szCs w:val="24"/>
        </w:rPr>
        <w:t>ir</w:t>
      </w:r>
      <w:r w:rsidRPr="0045778D">
        <w:rPr>
          <w:rFonts w:ascii="Arial" w:hAnsi="Arial" w:cs="Arial"/>
          <w:sz w:val="24"/>
          <w:szCs w:val="24"/>
        </w:rPr>
        <w:t xml:space="preserve"> el correspondiente concepto, el cual hará parte integrante de la decisión final de otorgar o no el permiso.</w:t>
      </w:r>
    </w:p>
    <w:p w:rsidR="00886A4A" w:rsidRPr="0045778D" w:rsidRDefault="00886A4A" w:rsidP="00886A4A">
      <w:pPr>
        <w:autoSpaceDE w:val="0"/>
        <w:autoSpaceDN w:val="0"/>
        <w:adjustRightInd w:val="0"/>
        <w:spacing w:after="0" w:line="240" w:lineRule="auto"/>
        <w:rPr>
          <w:rFonts w:ascii="Arial" w:hAnsi="Arial" w:cs="Arial"/>
          <w:sz w:val="24"/>
          <w:szCs w:val="24"/>
        </w:rPr>
      </w:pPr>
    </w:p>
    <w:p w:rsidR="00886A4A" w:rsidRPr="0045778D" w:rsidRDefault="00886A4A" w:rsidP="00886A4A">
      <w:pPr>
        <w:autoSpaceDE w:val="0"/>
        <w:autoSpaceDN w:val="0"/>
        <w:adjustRightInd w:val="0"/>
        <w:spacing w:after="0" w:line="240" w:lineRule="auto"/>
        <w:jc w:val="both"/>
        <w:rPr>
          <w:rFonts w:ascii="Arial" w:hAnsi="Arial" w:cs="Arial"/>
          <w:sz w:val="24"/>
          <w:szCs w:val="24"/>
        </w:rPr>
      </w:pPr>
      <w:r w:rsidRPr="0045778D">
        <w:rPr>
          <w:rFonts w:ascii="Arial" w:hAnsi="Arial" w:cs="Arial"/>
          <w:sz w:val="24"/>
          <w:szCs w:val="24"/>
        </w:rPr>
        <w:t>En caso de tratarse de permiso de carga extra pesada y/o extra dimensionada deberá ajustarse a lo indicado en la Resolución 4959 del 08 de noviembre de 2006 “</w:t>
      </w:r>
      <w:r w:rsidRPr="0045778D">
        <w:rPr>
          <w:rFonts w:ascii="Arial" w:hAnsi="Arial" w:cs="Arial"/>
          <w:i/>
          <w:sz w:val="24"/>
          <w:szCs w:val="24"/>
        </w:rPr>
        <w:t xml:space="preserve">por la cual se fijan los requisitos y procedimientos para conceder los permisos para el transporte de cargas indivisibles </w:t>
      </w:r>
      <w:proofErr w:type="spellStart"/>
      <w:r w:rsidRPr="0045778D">
        <w:rPr>
          <w:rFonts w:ascii="Arial" w:hAnsi="Arial" w:cs="Arial"/>
          <w:i/>
          <w:sz w:val="24"/>
          <w:szCs w:val="24"/>
        </w:rPr>
        <w:t>extrapesadas</w:t>
      </w:r>
      <w:proofErr w:type="spellEnd"/>
      <w:r w:rsidRPr="0045778D">
        <w:rPr>
          <w:rFonts w:ascii="Arial" w:hAnsi="Arial" w:cs="Arial"/>
          <w:i/>
          <w:sz w:val="24"/>
          <w:szCs w:val="24"/>
        </w:rPr>
        <w:t xml:space="preserve"> y </w:t>
      </w:r>
      <w:proofErr w:type="spellStart"/>
      <w:r w:rsidRPr="0045778D">
        <w:rPr>
          <w:rFonts w:ascii="Arial" w:hAnsi="Arial" w:cs="Arial"/>
          <w:i/>
          <w:sz w:val="24"/>
          <w:szCs w:val="24"/>
        </w:rPr>
        <w:t>extradimensionadas</w:t>
      </w:r>
      <w:proofErr w:type="spellEnd"/>
      <w:r w:rsidRPr="0045778D">
        <w:rPr>
          <w:rFonts w:ascii="Arial" w:hAnsi="Arial" w:cs="Arial"/>
          <w:i/>
          <w:sz w:val="24"/>
          <w:szCs w:val="24"/>
        </w:rPr>
        <w:t xml:space="preserve">, y las especificaciones de los vehículos destinados a esta clase de transporte” </w:t>
      </w:r>
      <w:r w:rsidRPr="0045778D">
        <w:rPr>
          <w:rFonts w:ascii="Arial" w:hAnsi="Arial" w:cs="Arial"/>
          <w:sz w:val="24"/>
          <w:szCs w:val="24"/>
        </w:rPr>
        <w:t>expedida por el Ministerio de Transporte.</w:t>
      </w:r>
    </w:p>
    <w:p w:rsidR="00886A4A" w:rsidRDefault="00886A4A" w:rsidP="00886A4A">
      <w:pPr>
        <w:spacing w:after="0" w:line="240" w:lineRule="auto"/>
        <w:rPr>
          <w:rFonts w:ascii="Arial" w:hAnsi="Arial" w:cs="Arial"/>
          <w:sz w:val="24"/>
          <w:szCs w:val="24"/>
        </w:rPr>
      </w:pPr>
    </w:p>
    <w:p w:rsidR="00214FA0" w:rsidRDefault="00214FA0" w:rsidP="00886A4A">
      <w:pPr>
        <w:spacing w:after="0" w:line="240" w:lineRule="auto"/>
        <w:rPr>
          <w:rFonts w:ascii="Arial" w:hAnsi="Arial" w:cs="Arial"/>
          <w:sz w:val="24"/>
          <w:szCs w:val="24"/>
        </w:rPr>
      </w:pPr>
    </w:p>
    <w:p w:rsidR="00214FA0" w:rsidRDefault="00214FA0" w:rsidP="002A2093">
      <w:pPr>
        <w:spacing w:after="0" w:line="240" w:lineRule="auto"/>
        <w:jc w:val="both"/>
        <w:rPr>
          <w:rFonts w:ascii="Arial" w:hAnsi="Arial" w:cs="Arial"/>
          <w:sz w:val="24"/>
          <w:szCs w:val="24"/>
        </w:rPr>
      </w:pPr>
      <w:bookmarkStart w:id="0" w:name="_GoBack"/>
      <w:r>
        <w:rPr>
          <w:rFonts w:ascii="Arial" w:hAnsi="Arial" w:cs="Arial"/>
          <w:sz w:val="24"/>
          <w:szCs w:val="24"/>
        </w:rPr>
        <w:t xml:space="preserve">El solicitante u organizador del evento deberá presentar el plan de divulgación, mediante el cual </w:t>
      </w:r>
      <w:r w:rsidR="00A17A03">
        <w:rPr>
          <w:rFonts w:ascii="Arial" w:hAnsi="Arial" w:cs="Arial"/>
          <w:sz w:val="24"/>
          <w:szCs w:val="24"/>
        </w:rPr>
        <w:t>tiene como objeto la difusión adecuada de los cierre de vía tales como medio televisivo, radiales, prensa, pasacalles</w:t>
      </w:r>
      <w:r w:rsidR="00B04506">
        <w:rPr>
          <w:rFonts w:ascii="Arial" w:hAnsi="Arial" w:cs="Arial"/>
          <w:sz w:val="24"/>
          <w:szCs w:val="24"/>
        </w:rPr>
        <w:t>, volantes,</w:t>
      </w:r>
      <w:r w:rsidR="00A17A03">
        <w:rPr>
          <w:rFonts w:ascii="Arial" w:hAnsi="Arial" w:cs="Arial"/>
          <w:sz w:val="24"/>
          <w:szCs w:val="24"/>
        </w:rPr>
        <w:t xml:space="preserve"> y vías alternas que se usarían </w:t>
      </w:r>
      <w:r w:rsidR="00B04506">
        <w:rPr>
          <w:rFonts w:ascii="Arial" w:hAnsi="Arial" w:cs="Arial"/>
          <w:sz w:val="24"/>
          <w:szCs w:val="24"/>
        </w:rPr>
        <w:t>mientras dure la interrupción al tránsito vehicular.</w:t>
      </w:r>
      <w:r w:rsidR="001427F7">
        <w:rPr>
          <w:rFonts w:ascii="Arial" w:hAnsi="Arial" w:cs="Arial"/>
          <w:sz w:val="24"/>
          <w:szCs w:val="24"/>
        </w:rPr>
        <w:t xml:space="preserve"> (</w:t>
      </w:r>
      <w:r w:rsidR="001427F7">
        <w:rPr>
          <w:rFonts w:ascii="Arial" w:hAnsi="Arial" w:cs="Arial"/>
          <w:i/>
          <w:sz w:val="24"/>
          <w:szCs w:val="24"/>
        </w:rPr>
        <w:t xml:space="preserve">Resolución 666 del 2000 Por medio de la cual se modifica el artículo cuarto y adiciona la Resolución </w:t>
      </w:r>
      <w:r w:rsidR="00C3694E">
        <w:rPr>
          <w:rFonts w:ascii="Arial" w:hAnsi="Arial" w:cs="Arial"/>
          <w:i/>
          <w:sz w:val="24"/>
          <w:szCs w:val="24"/>
        </w:rPr>
        <w:t xml:space="preserve">No 6397 del 28 de octubre de 1997 </w:t>
      </w:r>
      <w:r w:rsidR="0040004F" w:rsidRPr="0040004F">
        <w:rPr>
          <w:rFonts w:ascii="Arial" w:hAnsi="Arial" w:cs="Arial"/>
          <w:i/>
          <w:sz w:val="24"/>
          <w:szCs w:val="24"/>
        </w:rPr>
        <w:t>Por la cual se reglamenta el cierre de vías a nivel nacional por eventos deportivos</w:t>
      </w:r>
      <w:r w:rsidR="00C3694E">
        <w:rPr>
          <w:rFonts w:ascii="Arial" w:hAnsi="Arial" w:cs="Arial"/>
          <w:i/>
          <w:sz w:val="24"/>
          <w:szCs w:val="24"/>
        </w:rPr>
        <w:t>)</w:t>
      </w:r>
      <w:r w:rsidR="00E459B2">
        <w:rPr>
          <w:rFonts w:ascii="Arial" w:hAnsi="Arial" w:cs="Arial"/>
          <w:i/>
          <w:sz w:val="24"/>
          <w:szCs w:val="24"/>
        </w:rPr>
        <w:t xml:space="preserve"> </w:t>
      </w:r>
      <w:r w:rsidR="00E459B2">
        <w:rPr>
          <w:rFonts w:ascii="Arial" w:hAnsi="Arial" w:cs="Arial"/>
          <w:sz w:val="24"/>
          <w:szCs w:val="24"/>
        </w:rPr>
        <w:t>Los eventos deportivos no se realizaran en días que coincidan con los operativos de retorno de vacaciones, y días festivos.</w:t>
      </w:r>
    </w:p>
    <w:p w:rsidR="001C582C" w:rsidRDefault="001C582C" w:rsidP="002A2093">
      <w:pPr>
        <w:spacing w:after="0" w:line="240" w:lineRule="auto"/>
        <w:jc w:val="both"/>
        <w:rPr>
          <w:rFonts w:ascii="Arial" w:hAnsi="Arial" w:cs="Arial"/>
          <w:sz w:val="24"/>
          <w:szCs w:val="24"/>
        </w:rPr>
      </w:pPr>
    </w:p>
    <w:p w:rsidR="001C582C" w:rsidRPr="00F740DC" w:rsidRDefault="001C582C" w:rsidP="002A2093">
      <w:pPr>
        <w:spacing w:after="0" w:line="240" w:lineRule="auto"/>
        <w:jc w:val="both"/>
        <w:rPr>
          <w:rFonts w:ascii="Arial" w:hAnsi="Arial" w:cs="Arial"/>
          <w:sz w:val="24"/>
          <w:szCs w:val="24"/>
        </w:rPr>
      </w:pPr>
    </w:p>
    <w:bookmarkEnd w:id="0"/>
    <w:p w:rsidR="00B1761B" w:rsidRDefault="00B1761B" w:rsidP="00F740DC"/>
    <w:sectPr w:rsidR="00B1761B" w:rsidSect="002528DB">
      <w:pgSz w:w="12240" w:h="15840"/>
      <w:pgMar w:top="56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0B9"/>
    <w:multiLevelType w:val="hybridMultilevel"/>
    <w:tmpl w:val="964A3710"/>
    <w:lvl w:ilvl="0" w:tplc="0C0A000D">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27E0052F"/>
    <w:multiLevelType w:val="hybridMultilevel"/>
    <w:tmpl w:val="D7987C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4DD94CD2"/>
    <w:multiLevelType w:val="hybridMultilevel"/>
    <w:tmpl w:val="F3546F0E"/>
    <w:lvl w:ilvl="0" w:tplc="F7F87234">
      <w:start w:val="1"/>
      <w:numFmt w:val="decimal"/>
      <w:lvlText w:val="%1."/>
      <w:lvlJc w:val="left"/>
      <w:pPr>
        <w:tabs>
          <w:tab w:val="num" w:pos="720"/>
        </w:tabs>
        <w:ind w:left="720" w:hanging="360"/>
      </w:pPr>
      <w:rPr>
        <w:rFonts w:cs="Times New Roman"/>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lowerRoman"/>
      <w:lvlText w:val="%9."/>
      <w:lvlJc w:val="right"/>
      <w:pPr>
        <w:tabs>
          <w:tab w:val="num" w:pos="6480"/>
        </w:tabs>
        <w:ind w:left="6480" w:hanging="180"/>
      </w:pPr>
      <w:rPr>
        <w:rFonts w:cs="Times New Roman"/>
      </w:rPr>
    </w:lvl>
  </w:abstractNum>
  <w:abstractNum w:abstractNumId="3">
    <w:nsid w:val="5EB91993"/>
    <w:multiLevelType w:val="hybridMultilevel"/>
    <w:tmpl w:val="713EC6C0"/>
    <w:lvl w:ilvl="0" w:tplc="53F67EA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nsid w:val="684D2972"/>
    <w:multiLevelType w:val="hybridMultilevel"/>
    <w:tmpl w:val="964A3710"/>
    <w:lvl w:ilvl="0" w:tplc="0C0A000D">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DAVID BETANCUR TABORDA">
    <w15:presenceInfo w15:providerId="AD" w15:userId="S-1-5-21-3974296510-2668526989-910419920-40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1B"/>
    <w:rsid w:val="00053EE0"/>
    <w:rsid w:val="000652A2"/>
    <w:rsid w:val="000A3E0C"/>
    <w:rsid w:val="001427F7"/>
    <w:rsid w:val="001B7609"/>
    <w:rsid w:val="001C582C"/>
    <w:rsid w:val="001D4ED7"/>
    <w:rsid w:val="001E3F92"/>
    <w:rsid w:val="001F5D38"/>
    <w:rsid w:val="00214FA0"/>
    <w:rsid w:val="002220EA"/>
    <w:rsid w:val="002528DB"/>
    <w:rsid w:val="00262B87"/>
    <w:rsid w:val="002A2093"/>
    <w:rsid w:val="002C35DC"/>
    <w:rsid w:val="00335F18"/>
    <w:rsid w:val="00374B8A"/>
    <w:rsid w:val="003979A7"/>
    <w:rsid w:val="003B24A1"/>
    <w:rsid w:val="0040004F"/>
    <w:rsid w:val="00637D3C"/>
    <w:rsid w:val="00652949"/>
    <w:rsid w:val="006F7CC2"/>
    <w:rsid w:val="007870FA"/>
    <w:rsid w:val="007B399E"/>
    <w:rsid w:val="007E31AC"/>
    <w:rsid w:val="008433E1"/>
    <w:rsid w:val="0084581C"/>
    <w:rsid w:val="0088643C"/>
    <w:rsid w:val="00886A4A"/>
    <w:rsid w:val="008C4F8F"/>
    <w:rsid w:val="00990B0F"/>
    <w:rsid w:val="009B2971"/>
    <w:rsid w:val="00A17A03"/>
    <w:rsid w:val="00AA0973"/>
    <w:rsid w:val="00AA44F9"/>
    <w:rsid w:val="00AC303C"/>
    <w:rsid w:val="00B04506"/>
    <w:rsid w:val="00B1761B"/>
    <w:rsid w:val="00C3694E"/>
    <w:rsid w:val="00C544FA"/>
    <w:rsid w:val="00CE087E"/>
    <w:rsid w:val="00D072A7"/>
    <w:rsid w:val="00D47608"/>
    <w:rsid w:val="00D567F3"/>
    <w:rsid w:val="00D8655B"/>
    <w:rsid w:val="00DB2F4C"/>
    <w:rsid w:val="00DC508B"/>
    <w:rsid w:val="00E05F2A"/>
    <w:rsid w:val="00E2575D"/>
    <w:rsid w:val="00E459B2"/>
    <w:rsid w:val="00E7202D"/>
    <w:rsid w:val="00EE11C4"/>
    <w:rsid w:val="00F02174"/>
    <w:rsid w:val="00F740DC"/>
    <w:rsid w:val="00FC3755"/>
    <w:rsid w:val="00FD1F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72A7"/>
    <w:pPr>
      <w:ind w:left="720"/>
      <w:contextualSpacing/>
    </w:pPr>
  </w:style>
  <w:style w:type="paragraph" w:styleId="Textodeglobo">
    <w:name w:val="Balloon Text"/>
    <w:basedOn w:val="Normal"/>
    <w:link w:val="TextodegloboCar"/>
    <w:uiPriority w:val="99"/>
    <w:semiHidden/>
    <w:unhideWhenUsed/>
    <w:rsid w:val="007B39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399E"/>
    <w:rPr>
      <w:rFonts w:ascii="Tahoma" w:hAnsi="Tahoma" w:cs="Tahoma"/>
      <w:sz w:val="16"/>
      <w:szCs w:val="16"/>
    </w:rPr>
  </w:style>
  <w:style w:type="paragraph" w:styleId="Encabezado">
    <w:name w:val="header"/>
    <w:basedOn w:val="Normal"/>
    <w:link w:val="EncabezadoCar"/>
    <w:uiPriority w:val="99"/>
    <w:unhideWhenUsed/>
    <w:rsid w:val="00886A4A"/>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886A4A"/>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72A7"/>
    <w:pPr>
      <w:ind w:left="720"/>
      <w:contextualSpacing/>
    </w:pPr>
  </w:style>
  <w:style w:type="paragraph" w:styleId="Textodeglobo">
    <w:name w:val="Balloon Text"/>
    <w:basedOn w:val="Normal"/>
    <w:link w:val="TextodegloboCar"/>
    <w:uiPriority w:val="99"/>
    <w:semiHidden/>
    <w:unhideWhenUsed/>
    <w:rsid w:val="007B39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399E"/>
    <w:rPr>
      <w:rFonts w:ascii="Tahoma" w:hAnsi="Tahoma" w:cs="Tahoma"/>
      <w:sz w:val="16"/>
      <w:szCs w:val="16"/>
    </w:rPr>
  </w:style>
  <w:style w:type="paragraph" w:styleId="Encabezado">
    <w:name w:val="header"/>
    <w:basedOn w:val="Normal"/>
    <w:link w:val="EncabezadoCar"/>
    <w:uiPriority w:val="99"/>
    <w:unhideWhenUsed/>
    <w:rsid w:val="00886A4A"/>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886A4A"/>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82794-CC69-483C-A422-5A38CB64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7629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ALBERTO QUICENO GUTIERREZ</dc:creator>
  <cp:lastModifiedBy>Willington Velasco</cp:lastModifiedBy>
  <cp:revision>2</cp:revision>
  <cp:lastPrinted>2016-04-08T17:06:00Z</cp:lastPrinted>
  <dcterms:created xsi:type="dcterms:W3CDTF">2019-01-18T22:06:00Z</dcterms:created>
  <dcterms:modified xsi:type="dcterms:W3CDTF">2019-01-18T22:06:00Z</dcterms:modified>
</cp:coreProperties>
</file>